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B7C" w14:textId="21CA0438" w:rsidR="00B83AC1" w:rsidRPr="000A082B" w:rsidRDefault="00B83AC1" w:rsidP="00E66F6E">
      <w:pPr>
        <w:suppressAutoHyphens/>
        <w:autoSpaceDN w:val="0"/>
        <w:spacing w:after="0" w:line="276" w:lineRule="auto"/>
        <w:ind w:firstLine="360"/>
        <w:jc w:val="center"/>
        <w:rPr>
          <w:rFonts w:ascii="Times New Roman" w:eastAsia="Times New Roman" w:hAnsi="Times New Roman" w:cs="Times New Roman"/>
          <w:b/>
          <w:bCs/>
          <w:kern w:val="0"/>
          <w:lang w:eastAsia="pl-PL"/>
          <w14:ligatures w14:val="none"/>
        </w:rPr>
      </w:pPr>
      <w:bookmarkStart w:id="0" w:name="_Hlk184731809"/>
      <w:r w:rsidRPr="000A082B">
        <w:rPr>
          <w:rFonts w:ascii="Times New Roman" w:eastAsia="Times New Roman" w:hAnsi="Times New Roman" w:cs="Times New Roman"/>
          <w:b/>
          <w:bCs/>
          <w:kern w:val="0"/>
          <w:lang w:eastAsia="pl-PL"/>
          <w14:ligatures w14:val="none"/>
        </w:rPr>
        <w:t>INFORMACJA MIĘDZYSESYJNA</w:t>
      </w:r>
    </w:p>
    <w:p w14:paraId="175C5112" w14:textId="77777777" w:rsidR="00E66F6E" w:rsidRPr="000A082B" w:rsidRDefault="00E66F6E" w:rsidP="00E66F6E">
      <w:pPr>
        <w:suppressAutoHyphens/>
        <w:autoSpaceDN w:val="0"/>
        <w:spacing w:after="0" w:line="276" w:lineRule="auto"/>
        <w:ind w:firstLine="360"/>
        <w:jc w:val="center"/>
        <w:rPr>
          <w:rFonts w:ascii="Times New Roman" w:eastAsia="Times New Roman" w:hAnsi="Times New Roman" w:cs="Times New Roman"/>
          <w:b/>
          <w:bCs/>
          <w:kern w:val="0"/>
          <w:lang w:eastAsia="pl-PL"/>
          <w14:ligatures w14:val="none"/>
        </w:rPr>
      </w:pPr>
    </w:p>
    <w:bookmarkEnd w:id="0"/>
    <w:p w14:paraId="2E80613D" w14:textId="77777777" w:rsidR="000A082B" w:rsidRPr="000A082B" w:rsidRDefault="000A082B" w:rsidP="000A082B">
      <w:pPr>
        <w:spacing w:after="0" w:line="360" w:lineRule="auto"/>
        <w:ind w:firstLine="360"/>
        <w:jc w:val="center"/>
        <w:rPr>
          <w:rFonts w:ascii="Times New Roman" w:hAnsi="Times New Roman" w:cs="Times New Roman"/>
          <w:b/>
          <w:bCs/>
        </w:rPr>
      </w:pPr>
      <w:r w:rsidRPr="000A082B">
        <w:rPr>
          <w:rFonts w:ascii="Times New Roman" w:hAnsi="Times New Roman" w:cs="Times New Roman"/>
          <w:b/>
          <w:bCs/>
        </w:rPr>
        <w:t>Dział Gospodarki Komunalnej i Utrzymania Dróg w Miejskim Zarządzie Komunalnym w Sulejowie - informacja międzysesyjna</w:t>
      </w:r>
    </w:p>
    <w:p w14:paraId="0E1F1DC8" w14:textId="77777777" w:rsidR="000A082B" w:rsidRPr="000A082B" w:rsidRDefault="000A082B" w:rsidP="000A082B">
      <w:pPr>
        <w:spacing w:after="0" w:line="360" w:lineRule="auto"/>
        <w:jc w:val="center"/>
        <w:rPr>
          <w:rFonts w:ascii="Times New Roman" w:hAnsi="Times New Roman" w:cs="Times New Roman"/>
          <w:b/>
        </w:rPr>
      </w:pPr>
      <w:bookmarkStart w:id="1" w:name="_Hlk216354534"/>
      <w:r w:rsidRPr="000A082B">
        <w:rPr>
          <w:rFonts w:ascii="Times New Roman" w:hAnsi="Times New Roman" w:cs="Times New Roman"/>
          <w:b/>
        </w:rPr>
        <w:t>od</w:t>
      </w:r>
      <w:bookmarkEnd w:id="1"/>
      <w:r w:rsidRPr="000A082B">
        <w:rPr>
          <w:rFonts w:ascii="Times New Roman" w:hAnsi="Times New Roman" w:cs="Times New Roman"/>
          <w:b/>
        </w:rPr>
        <w:t xml:space="preserve"> 23 kwietnia do 20 maja 2026 r.</w:t>
      </w:r>
    </w:p>
    <w:p w14:paraId="00A38E85" w14:textId="65C13D09" w:rsidR="000A082B" w:rsidRPr="000A082B" w:rsidRDefault="000A082B" w:rsidP="000A082B">
      <w:pPr>
        <w:spacing w:before="120" w:line="276" w:lineRule="auto"/>
        <w:jc w:val="both"/>
        <w:rPr>
          <w:rFonts w:ascii="Times New Roman" w:hAnsi="Times New Roman" w:cs="Times New Roman"/>
        </w:rPr>
      </w:pPr>
      <w:r w:rsidRPr="000A082B">
        <w:rPr>
          <w:rFonts w:ascii="Times New Roman" w:hAnsi="Times New Roman" w:cs="Times New Roman"/>
        </w:rPr>
        <w:tab/>
      </w:r>
    </w:p>
    <w:p w14:paraId="1D9F3386" w14:textId="77777777" w:rsidR="000A082B" w:rsidRPr="000A082B" w:rsidRDefault="000A082B" w:rsidP="000A082B">
      <w:pPr>
        <w:spacing w:after="0" w:line="360" w:lineRule="auto"/>
        <w:jc w:val="both"/>
        <w:rPr>
          <w:rFonts w:ascii="Times New Roman" w:hAnsi="Times New Roman" w:cs="Times New Roman"/>
        </w:rPr>
      </w:pPr>
      <w:r w:rsidRPr="000A082B">
        <w:rPr>
          <w:rFonts w:ascii="Times New Roman" w:hAnsi="Times New Roman" w:cs="Times New Roman"/>
          <w:b/>
          <w:bCs/>
          <w:color w:val="000000"/>
        </w:rPr>
        <w:t>I.</w:t>
      </w:r>
      <w:r w:rsidRPr="000A082B">
        <w:rPr>
          <w:rFonts w:ascii="Times New Roman" w:hAnsi="Times New Roman" w:cs="Times New Roman"/>
          <w:color w:val="000000"/>
        </w:rPr>
        <w:t xml:space="preserve"> </w:t>
      </w:r>
      <w:r w:rsidRPr="000A082B">
        <w:rPr>
          <w:rFonts w:ascii="Times New Roman" w:hAnsi="Times New Roman" w:cs="Times New Roman"/>
        </w:rPr>
        <w:t xml:space="preserve">W okresie </w:t>
      </w:r>
      <w:bookmarkStart w:id="2" w:name="_Hlk184730793"/>
      <w:r w:rsidRPr="000A082B">
        <w:rPr>
          <w:rFonts w:ascii="Times New Roman" w:hAnsi="Times New Roman" w:cs="Times New Roman"/>
          <w:bCs/>
        </w:rPr>
        <w:t>od 23 kwietnia do 20 maja  2026</w:t>
      </w:r>
      <w:r w:rsidRPr="000A082B">
        <w:rPr>
          <w:rFonts w:ascii="Times New Roman" w:hAnsi="Times New Roman" w:cs="Times New Roman"/>
          <w:b/>
        </w:rPr>
        <w:t xml:space="preserve"> </w:t>
      </w:r>
      <w:r w:rsidRPr="000A082B">
        <w:rPr>
          <w:rFonts w:ascii="Times New Roman" w:hAnsi="Times New Roman" w:cs="Times New Roman"/>
        </w:rPr>
        <w:t xml:space="preserve">roku </w:t>
      </w:r>
      <w:bookmarkEnd w:id="2"/>
      <w:r w:rsidRPr="000A082B">
        <w:rPr>
          <w:rFonts w:ascii="Times New Roman" w:hAnsi="Times New Roman" w:cs="Times New Roman"/>
        </w:rPr>
        <w:t xml:space="preserve">wywieziono ze zbiorników bezodpływowych  i przydomowych oczyszczalni łącznie </w:t>
      </w:r>
      <w:r w:rsidRPr="000A082B">
        <w:rPr>
          <w:rFonts w:ascii="Times New Roman" w:hAnsi="Times New Roman" w:cs="Times New Roman"/>
          <w:b/>
          <w:bCs/>
          <w:color w:val="212529"/>
          <w:sz w:val="21"/>
          <w:szCs w:val="21"/>
          <w:u w:val="single"/>
          <w:shd w:val="clear" w:color="auto" w:fill="FFFFFF"/>
        </w:rPr>
        <w:t>1538</w:t>
      </w:r>
      <w:r w:rsidRPr="000A082B">
        <w:rPr>
          <w:rFonts w:ascii="Times New Roman" w:hAnsi="Times New Roman" w:cs="Times New Roman"/>
          <w:b/>
          <w:color w:val="000000"/>
          <w:u w:val="single"/>
        </w:rPr>
        <w:t xml:space="preserve"> m</w:t>
      </w:r>
      <w:r w:rsidRPr="000A082B">
        <w:rPr>
          <w:rFonts w:ascii="Times New Roman" w:hAnsi="Times New Roman" w:cs="Times New Roman"/>
          <w:b/>
          <w:color w:val="000000"/>
          <w:u w:val="single"/>
          <w:vertAlign w:val="superscript"/>
        </w:rPr>
        <w:t>3</w:t>
      </w:r>
      <w:r w:rsidRPr="000A082B">
        <w:rPr>
          <w:rFonts w:ascii="Times New Roman" w:hAnsi="Times New Roman" w:cs="Times New Roman"/>
          <w:color w:val="000000"/>
        </w:rPr>
        <w:t xml:space="preserve"> </w:t>
      </w:r>
      <w:r w:rsidRPr="000A082B">
        <w:rPr>
          <w:rFonts w:ascii="Times New Roman" w:hAnsi="Times New Roman" w:cs="Times New Roman"/>
        </w:rPr>
        <w:t>nieczystości płynnych z czego:</w:t>
      </w:r>
    </w:p>
    <w:p w14:paraId="7F885FCA" w14:textId="77777777" w:rsidR="000A082B" w:rsidRPr="000A082B" w:rsidRDefault="000A082B" w:rsidP="000A082B">
      <w:pPr>
        <w:spacing w:after="0" w:line="360" w:lineRule="auto"/>
        <w:jc w:val="both"/>
        <w:rPr>
          <w:rFonts w:ascii="Times New Roman" w:hAnsi="Times New Roman" w:cs="Times New Roman"/>
        </w:rPr>
      </w:pPr>
      <w:r w:rsidRPr="000A082B">
        <w:rPr>
          <w:rFonts w:ascii="Times New Roman" w:hAnsi="Times New Roman" w:cs="Times New Roman"/>
        </w:rPr>
        <w:t xml:space="preserve">1.  </w:t>
      </w:r>
      <w:r w:rsidRPr="000A082B">
        <w:rPr>
          <w:rFonts w:ascii="Times New Roman" w:hAnsi="Times New Roman" w:cs="Times New Roman"/>
          <w:color w:val="212529"/>
          <w:shd w:val="clear" w:color="auto" w:fill="FFFFFF"/>
        </w:rPr>
        <w:t>1516</w:t>
      </w:r>
      <w:r w:rsidRPr="000A082B">
        <w:rPr>
          <w:rFonts w:ascii="Times New Roman" w:hAnsi="Times New Roman" w:cs="Times New Roman"/>
          <w:bCs/>
          <w:color w:val="000000"/>
        </w:rPr>
        <w:t xml:space="preserve">  m</w:t>
      </w:r>
      <w:r w:rsidRPr="000A082B">
        <w:rPr>
          <w:rFonts w:ascii="Times New Roman" w:hAnsi="Times New Roman" w:cs="Times New Roman"/>
          <w:bCs/>
          <w:color w:val="000000"/>
          <w:vertAlign w:val="superscript"/>
        </w:rPr>
        <w:t xml:space="preserve">3 </w:t>
      </w:r>
      <w:r w:rsidRPr="000A082B">
        <w:rPr>
          <w:rFonts w:ascii="Times New Roman" w:hAnsi="Times New Roman" w:cs="Times New Roman"/>
          <w:bCs/>
        </w:rPr>
        <w:t xml:space="preserve">z terenu miasta i gminy Sulejów </w:t>
      </w:r>
    </w:p>
    <w:p w14:paraId="2DCFB1FF" w14:textId="77777777" w:rsidR="000A082B" w:rsidRPr="000A082B" w:rsidRDefault="000A082B" w:rsidP="000A082B">
      <w:pPr>
        <w:spacing w:after="0" w:line="360" w:lineRule="auto"/>
        <w:jc w:val="both"/>
        <w:rPr>
          <w:rFonts w:ascii="Times New Roman" w:hAnsi="Times New Roman" w:cs="Times New Roman"/>
        </w:rPr>
      </w:pPr>
      <w:r w:rsidRPr="000A082B">
        <w:rPr>
          <w:rFonts w:ascii="Times New Roman" w:hAnsi="Times New Roman" w:cs="Times New Roman"/>
          <w:bCs/>
        </w:rPr>
        <w:t xml:space="preserve">2.   </w:t>
      </w:r>
      <w:r w:rsidRPr="000A082B">
        <w:rPr>
          <w:rFonts w:ascii="Times New Roman" w:hAnsi="Times New Roman" w:cs="Times New Roman"/>
          <w:bCs/>
          <w:color w:val="000000"/>
        </w:rPr>
        <w:t>20,5</w:t>
      </w:r>
      <w:r w:rsidRPr="000A082B">
        <w:rPr>
          <w:rFonts w:ascii="Times New Roman" w:hAnsi="Times New Roman" w:cs="Times New Roman"/>
          <w:bCs/>
        </w:rPr>
        <w:t xml:space="preserve"> </w:t>
      </w:r>
      <w:bookmarkStart w:id="3" w:name="_Hlk214450926"/>
      <w:r w:rsidRPr="000A082B">
        <w:rPr>
          <w:rFonts w:ascii="Times New Roman" w:hAnsi="Times New Roman" w:cs="Times New Roman"/>
          <w:bCs/>
          <w:color w:val="000000"/>
        </w:rPr>
        <w:t>m</w:t>
      </w:r>
      <w:r w:rsidRPr="000A082B">
        <w:rPr>
          <w:rFonts w:ascii="Times New Roman" w:hAnsi="Times New Roman" w:cs="Times New Roman"/>
          <w:bCs/>
          <w:color w:val="000000"/>
          <w:vertAlign w:val="superscript"/>
        </w:rPr>
        <w:t xml:space="preserve">3 </w:t>
      </w:r>
      <w:r w:rsidRPr="000A082B">
        <w:rPr>
          <w:rFonts w:ascii="Times New Roman" w:hAnsi="Times New Roman" w:cs="Times New Roman"/>
          <w:bCs/>
        </w:rPr>
        <w:t>z gminy Aleksandrów</w:t>
      </w:r>
      <w:bookmarkEnd w:id="3"/>
    </w:p>
    <w:p w14:paraId="13EC4B32" w14:textId="77777777" w:rsidR="000A082B" w:rsidRPr="000A082B" w:rsidRDefault="000A082B" w:rsidP="000A082B">
      <w:pPr>
        <w:spacing w:after="0" w:line="360" w:lineRule="auto"/>
        <w:jc w:val="both"/>
        <w:rPr>
          <w:rFonts w:ascii="Times New Roman" w:hAnsi="Times New Roman" w:cs="Times New Roman"/>
        </w:rPr>
      </w:pPr>
      <w:r w:rsidRPr="000A082B">
        <w:rPr>
          <w:rFonts w:ascii="Times New Roman" w:hAnsi="Times New Roman" w:cs="Times New Roman"/>
          <w:bCs/>
        </w:rPr>
        <w:t xml:space="preserve">3.   1,5 </w:t>
      </w:r>
      <w:r w:rsidRPr="000A082B">
        <w:rPr>
          <w:rFonts w:ascii="Times New Roman" w:hAnsi="Times New Roman" w:cs="Times New Roman"/>
          <w:bCs/>
          <w:color w:val="000000"/>
        </w:rPr>
        <w:t>m</w:t>
      </w:r>
      <w:r w:rsidRPr="000A082B">
        <w:rPr>
          <w:rFonts w:ascii="Times New Roman" w:hAnsi="Times New Roman" w:cs="Times New Roman"/>
          <w:bCs/>
          <w:color w:val="000000"/>
          <w:vertAlign w:val="superscript"/>
        </w:rPr>
        <w:t xml:space="preserve">3 </w:t>
      </w:r>
      <w:r w:rsidRPr="000A082B">
        <w:rPr>
          <w:rFonts w:ascii="Times New Roman" w:hAnsi="Times New Roman" w:cs="Times New Roman"/>
          <w:bCs/>
        </w:rPr>
        <w:t>z gminy Mniszków</w:t>
      </w:r>
    </w:p>
    <w:p w14:paraId="00561658" w14:textId="07EEFC8F" w:rsidR="000A082B" w:rsidRDefault="000A082B" w:rsidP="000A082B">
      <w:pPr>
        <w:spacing w:after="0" w:line="360" w:lineRule="auto"/>
        <w:jc w:val="both"/>
        <w:rPr>
          <w:rFonts w:ascii="Times New Roman" w:hAnsi="Times New Roman" w:cs="Times New Roman"/>
        </w:rPr>
      </w:pPr>
      <w:r w:rsidRPr="000A082B">
        <w:rPr>
          <w:rFonts w:ascii="Times New Roman" w:hAnsi="Times New Roman" w:cs="Times New Roman"/>
        </w:rPr>
        <w:t xml:space="preserve">Nieczystości ciekłe odebrano z </w:t>
      </w:r>
      <w:r w:rsidRPr="000A082B">
        <w:rPr>
          <w:rFonts w:ascii="Times New Roman" w:hAnsi="Times New Roman" w:cs="Times New Roman"/>
          <w:b/>
          <w:bCs/>
          <w:color w:val="000000"/>
        </w:rPr>
        <w:t>263</w:t>
      </w:r>
      <w:r w:rsidRPr="000A082B">
        <w:rPr>
          <w:rFonts w:ascii="Times New Roman" w:hAnsi="Times New Roman" w:cs="Times New Roman"/>
        </w:rPr>
        <w:t xml:space="preserve"> posesji. Podpisano </w:t>
      </w:r>
      <w:r w:rsidRPr="000A082B">
        <w:rPr>
          <w:rFonts w:ascii="Times New Roman" w:hAnsi="Times New Roman" w:cs="Times New Roman"/>
          <w:b/>
          <w:bCs/>
          <w:color w:val="000000"/>
        </w:rPr>
        <w:t xml:space="preserve">5 </w:t>
      </w:r>
      <w:r w:rsidRPr="000A082B">
        <w:rPr>
          <w:rFonts w:ascii="Times New Roman" w:hAnsi="Times New Roman" w:cs="Times New Roman"/>
        </w:rPr>
        <w:t>umów na wywóz nieczystości ciekłych.</w:t>
      </w:r>
    </w:p>
    <w:p w14:paraId="34A630F4" w14:textId="77777777" w:rsidR="000A082B" w:rsidRPr="000A082B" w:rsidRDefault="000A082B" w:rsidP="000A082B">
      <w:pPr>
        <w:spacing w:after="0" w:line="360" w:lineRule="auto"/>
        <w:jc w:val="both"/>
        <w:rPr>
          <w:rFonts w:ascii="Times New Roman" w:hAnsi="Times New Roman" w:cs="Times New Roman"/>
        </w:rPr>
      </w:pPr>
    </w:p>
    <w:p w14:paraId="01A3ED96" w14:textId="77777777" w:rsidR="000A082B" w:rsidRPr="000A082B" w:rsidRDefault="000A082B" w:rsidP="000A082B">
      <w:pPr>
        <w:spacing w:before="120" w:line="360" w:lineRule="auto"/>
        <w:jc w:val="both"/>
        <w:rPr>
          <w:rFonts w:ascii="Times New Roman" w:hAnsi="Times New Roman" w:cs="Times New Roman"/>
        </w:rPr>
      </w:pPr>
      <w:r w:rsidRPr="000A082B">
        <w:rPr>
          <w:rFonts w:ascii="Times New Roman" w:hAnsi="Times New Roman" w:cs="Times New Roman"/>
          <w:b/>
          <w:bCs/>
          <w:color w:val="000000"/>
        </w:rPr>
        <w:t>II.</w:t>
      </w:r>
      <w:r w:rsidRPr="000A082B">
        <w:rPr>
          <w:rFonts w:ascii="Times New Roman" w:hAnsi="Times New Roman" w:cs="Times New Roman"/>
          <w:color w:val="000000"/>
        </w:rPr>
        <w:t xml:space="preserve">  </w:t>
      </w:r>
      <w:r w:rsidRPr="000A082B">
        <w:rPr>
          <w:rFonts w:ascii="Times New Roman" w:hAnsi="Times New Roman" w:cs="Times New Roman"/>
        </w:rPr>
        <w:t xml:space="preserve">Pracownicy działu na bieżąco wykonują zadania własne gminy w zakresie sprzątania  terenu miasta i gminy, sprzątania przystanków, likwidacji dzikich wysypisk. Zebrane odpady z tych terenów zawożone są własnymi środkami transportu bezpośrednio na składowisko odpadów w Opocznie,  z którym MZK ma podpisaną  umowę. W okresie międzysesyjnym  z zadań własnych gminy MZK  przekazało na składowisko w Opocznie </w:t>
      </w:r>
      <w:r w:rsidRPr="000A082B">
        <w:rPr>
          <w:rFonts w:ascii="Times New Roman" w:hAnsi="Times New Roman" w:cs="Times New Roman"/>
          <w:b/>
          <w:bCs/>
        </w:rPr>
        <w:t>8,02 Mg</w:t>
      </w:r>
      <w:r w:rsidRPr="000A082B">
        <w:rPr>
          <w:rFonts w:ascii="Times New Roman" w:hAnsi="Times New Roman" w:cs="Times New Roman"/>
        </w:rPr>
        <w:t xml:space="preserve"> odpadów.</w:t>
      </w:r>
    </w:p>
    <w:p w14:paraId="538ECA0B" w14:textId="77777777" w:rsidR="000A082B" w:rsidRPr="000A082B" w:rsidRDefault="000A082B" w:rsidP="000A082B">
      <w:pPr>
        <w:spacing w:line="276" w:lineRule="auto"/>
        <w:rPr>
          <w:rFonts w:ascii="Times New Roman" w:hAnsi="Times New Roman" w:cs="Times New Roman"/>
        </w:rPr>
      </w:pPr>
    </w:p>
    <w:p w14:paraId="27E9DC5E" w14:textId="77777777" w:rsidR="000A082B" w:rsidRPr="000A082B" w:rsidRDefault="000A082B" w:rsidP="000A082B">
      <w:pPr>
        <w:spacing w:after="0" w:line="360" w:lineRule="auto"/>
        <w:rPr>
          <w:rFonts w:ascii="Times New Roman" w:hAnsi="Times New Roman" w:cs="Times New Roman"/>
        </w:rPr>
      </w:pPr>
      <w:r w:rsidRPr="000A082B">
        <w:rPr>
          <w:rFonts w:ascii="Times New Roman" w:hAnsi="Times New Roman" w:cs="Times New Roman"/>
        </w:rPr>
        <w:t xml:space="preserve"> </w:t>
      </w:r>
      <w:r w:rsidRPr="000A082B">
        <w:rPr>
          <w:rFonts w:ascii="Times New Roman" w:hAnsi="Times New Roman" w:cs="Times New Roman"/>
          <w:b/>
          <w:bCs/>
        </w:rPr>
        <w:t>III.</w:t>
      </w:r>
      <w:r w:rsidRPr="000A082B">
        <w:rPr>
          <w:rFonts w:ascii="Times New Roman" w:hAnsi="Times New Roman" w:cs="Times New Roman"/>
        </w:rPr>
        <w:t xml:space="preserve">  Do Punktu Selektywnego Odbioru Odpadów Komunalnych umiejscowionego  na terenie Oczyszczalni Miejskiej w Sulejowie mieszkańcy dowożą odpady z własnych gospodarstw domowych. </w:t>
      </w:r>
    </w:p>
    <w:p w14:paraId="51B7C9DB" w14:textId="77777777" w:rsidR="000A082B" w:rsidRPr="000A082B" w:rsidRDefault="000A082B" w:rsidP="000A082B">
      <w:pPr>
        <w:spacing w:after="0" w:line="360" w:lineRule="auto"/>
        <w:ind w:firstLine="708"/>
        <w:jc w:val="both"/>
        <w:rPr>
          <w:rFonts w:ascii="Times New Roman" w:hAnsi="Times New Roman" w:cs="Times New Roman"/>
        </w:rPr>
      </w:pPr>
      <w:r w:rsidRPr="000A082B">
        <w:rPr>
          <w:rFonts w:ascii="Times New Roman" w:hAnsi="Times New Roman" w:cs="Times New Roman"/>
        </w:rPr>
        <w:t xml:space="preserve">W okresie międzysesyjnym  do PSZOK odpady dostarczyło </w:t>
      </w:r>
      <w:r w:rsidRPr="000A082B">
        <w:rPr>
          <w:rFonts w:ascii="Times New Roman" w:hAnsi="Times New Roman" w:cs="Times New Roman"/>
          <w:b/>
          <w:bCs/>
          <w:color w:val="000000"/>
        </w:rPr>
        <w:t>180</w:t>
      </w:r>
      <w:r w:rsidRPr="000A082B">
        <w:rPr>
          <w:rFonts w:ascii="Times New Roman" w:hAnsi="Times New Roman" w:cs="Times New Roman"/>
        </w:rPr>
        <w:t xml:space="preserve"> mieszkańców.</w:t>
      </w:r>
    </w:p>
    <w:p w14:paraId="12C7A9E2" w14:textId="77777777" w:rsidR="000A082B" w:rsidRPr="000A082B" w:rsidRDefault="000A082B" w:rsidP="000A082B">
      <w:pPr>
        <w:tabs>
          <w:tab w:val="left" w:pos="709"/>
        </w:tabs>
        <w:spacing w:after="0" w:line="360" w:lineRule="auto"/>
        <w:jc w:val="both"/>
        <w:rPr>
          <w:rFonts w:ascii="Times New Roman" w:hAnsi="Times New Roman" w:cs="Times New Roman"/>
        </w:rPr>
      </w:pPr>
      <w:r w:rsidRPr="000A082B">
        <w:rPr>
          <w:rFonts w:ascii="Times New Roman" w:hAnsi="Times New Roman" w:cs="Times New Roman"/>
        </w:rPr>
        <w:t xml:space="preserve">Zebrane odpady zostały przekazane firmie P.U.H. </w:t>
      </w:r>
      <w:proofErr w:type="spellStart"/>
      <w:r w:rsidRPr="000A082B">
        <w:rPr>
          <w:rFonts w:ascii="Times New Roman" w:hAnsi="Times New Roman" w:cs="Times New Roman"/>
        </w:rPr>
        <w:t>EcoTech</w:t>
      </w:r>
      <w:proofErr w:type="spellEnd"/>
      <w:r w:rsidRPr="000A082B">
        <w:rPr>
          <w:rFonts w:ascii="Times New Roman" w:hAnsi="Times New Roman" w:cs="Times New Roman"/>
        </w:rPr>
        <w:t>, która w okresie międzysesyjnym odebrała z PSZOK.</w:t>
      </w:r>
    </w:p>
    <w:p w14:paraId="22055E79" w14:textId="77777777" w:rsidR="000A082B" w:rsidRPr="000A082B" w:rsidRDefault="000A082B" w:rsidP="000A082B">
      <w:pPr>
        <w:tabs>
          <w:tab w:val="left" w:pos="709"/>
        </w:tabs>
        <w:spacing w:line="276" w:lineRule="auto"/>
        <w:jc w:val="both"/>
        <w:rPr>
          <w:rFonts w:ascii="Times New Roman" w:hAnsi="Times New Roman" w:cs="Times New Roman"/>
        </w:rPr>
      </w:pPr>
    </w:p>
    <w:p w14:paraId="43061BF4" w14:textId="77777777" w:rsidR="000A082B" w:rsidRPr="000A082B" w:rsidRDefault="000A082B" w:rsidP="000A082B">
      <w:pPr>
        <w:spacing w:before="240" w:after="0" w:line="360" w:lineRule="auto"/>
        <w:rPr>
          <w:rFonts w:ascii="Times New Roman" w:hAnsi="Times New Roman" w:cs="Times New Roman"/>
        </w:rPr>
      </w:pPr>
      <w:r w:rsidRPr="000A082B">
        <w:rPr>
          <w:rFonts w:ascii="Times New Roman" w:hAnsi="Times New Roman" w:cs="Times New Roman"/>
          <w:b/>
          <w:bCs/>
        </w:rPr>
        <w:t>IV.</w:t>
      </w:r>
      <w:r w:rsidRPr="000A082B">
        <w:rPr>
          <w:rFonts w:ascii="Times New Roman" w:hAnsi="Times New Roman" w:cs="Times New Roman"/>
        </w:rPr>
        <w:t xml:space="preserve">  </w:t>
      </w:r>
      <w:r w:rsidRPr="000A082B">
        <w:rPr>
          <w:rFonts w:ascii="Times New Roman" w:hAnsi="Times New Roman" w:cs="Times New Roman"/>
          <w:b/>
        </w:rPr>
        <w:t xml:space="preserve">W okresie pomiędzy </w:t>
      </w:r>
      <w:r w:rsidRPr="000A082B">
        <w:rPr>
          <w:rFonts w:ascii="Times New Roman" w:hAnsi="Times New Roman" w:cs="Times New Roman"/>
          <w:b/>
          <w:bCs/>
        </w:rPr>
        <w:t>23 kwietnia do 20 maja</w:t>
      </w:r>
      <w:r w:rsidRPr="000A082B">
        <w:rPr>
          <w:rFonts w:ascii="Times New Roman" w:hAnsi="Times New Roman" w:cs="Times New Roman"/>
          <w:b/>
        </w:rPr>
        <w:t xml:space="preserve"> </w:t>
      </w:r>
      <w:r w:rsidRPr="000A082B">
        <w:rPr>
          <w:rFonts w:ascii="Times New Roman" w:hAnsi="Times New Roman" w:cs="Times New Roman"/>
          <w:b/>
          <w:bCs/>
        </w:rPr>
        <w:t>2026</w:t>
      </w:r>
      <w:r w:rsidRPr="000A082B">
        <w:rPr>
          <w:rFonts w:ascii="Times New Roman" w:hAnsi="Times New Roman" w:cs="Times New Roman"/>
          <w:b/>
        </w:rPr>
        <w:t xml:space="preserve">   </w:t>
      </w:r>
      <w:r w:rsidRPr="000A082B">
        <w:rPr>
          <w:rFonts w:ascii="Times New Roman" w:hAnsi="Times New Roman" w:cs="Times New Roman"/>
          <w:b/>
          <w:color w:val="000000"/>
        </w:rPr>
        <w:t>roku</w:t>
      </w:r>
      <w:r w:rsidRPr="000A082B">
        <w:rPr>
          <w:rFonts w:ascii="Times New Roman" w:hAnsi="Times New Roman" w:cs="Times New Roman"/>
          <w:b/>
          <w:color w:val="FF0000"/>
        </w:rPr>
        <w:t xml:space="preserve">  </w:t>
      </w:r>
      <w:r w:rsidRPr="000A082B">
        <w:rPr>
          <w:rFonts w:ascii="Times New Roman" w:hAnsi="Times New Roman" w:cs="Times New Roman"/>
          <w:b/>
        </w:rPr>
        <w:t>wykonano w warsztacie następujące pilne naprawy pojazdów:</w:t>
      </w:r>
    </w:p>
    <w:p w14:paraId="5C6B2ADE" w14:textId="77777777" w:rsidR="000A082B" w:rsidRPr="000A082B" w:rsidRDefault="000A082B" w:rsidP="000A082B">
      <w:pPr>
        <w:pStyle w:val="Akapitzlist"/>
        <w:numPr>
          <w:ilvl w:val="0"/>
          <w:numId w:val="15"/>
        </w:numPr>
        <w:suppressAutoHyphens/>
        <w:autoSpaceDN w:val="0"/>
        <w:spacing w:before="240" w:after="0" w:line="360" w:lineRule="auto"/>
        <w:rPr>
          <w:rFonts w:ascii="Times New Roman" w:hAnsi="Times New Roman" w:cs="Times New Roman"/>
        </w:rPr>
      </w:pPr>
      <w:r w:rsidRPr="000A082B">
        <w:rPr>
          <w:rFonts w:ascii="Times New Roman" w:hAnsi="Times New Roman" w:cs="Times New Roman"/>
        </w:rPr>
        <w:t>LUBLIN – naprawa pół osi</w:t>
      </w:r>
    </w:p>
    <w:p w14:paraId="16586E94" w14:textId="77777777" w:rsidR="000A082B" w:rsidRPr="000A082B" w:rsidRDefault="000A082B" w:rsidP="000A082B">
      <w:pPr>
        <w:pStyle w:val="Akapitzlist"/>
        <w:numPr>
          <w:ilvl w:val="0"/>
          <w:numId w:val="14"/>
        </w:numPr>
        <w:suppressAutoHyphens/>
        <w:autoSpaceDN w:val="0"/>
        <w:spacing w:before="240" w:after="0" w:line="360" w:lineRule="auto"/>
        <w:rPr>
          <w:rFonts w:ascii="Times New Roman" w:hAnsi="Times New Roman" w:cs="Times New Roman"/>
        </w:rPr>
      </w:pPr>
      <w:r w:rsidRPr="000A082B">
        <w:rPr>
          <w:rFonts w:ascii="Times New Roman" w:hAnsi="Times New Roman" w:cs="Times New Roman"/>
        </w:rPr>
        <w:t>KOSIARKA KELLFRI SK 140 – naprawa wału osi noży</w:t>
      </w:r>
    </w:p>
    <w:p w14:paraId="5996D4C4" w14:textId="75AE84B3" w:rsidR="000A082B" w:rsidRPr="000A082B" w:rsidRDefault="000A082B" w:rsidP="002F6ADA">
      <w:pPr>
        <w:spacing w:before="240" w:line="360" w:lineRule="auto"/>
        <w:ind w:left="284" w:hanging="284"/>
        <w:jc w:val="both"/>
        <w:rPr>
          <w:rFonts w:ascii="Times New Roman" w:hAnsi="Times New Roman" w:cs="Times New Roman"/>
        </w:rPr>
      </w:pPr>
      <w:r w:rsidRPr="000A082B">
        <w:rPr>
          <w:rFonts w:ascii="Times New Roman" w:hAnsi="Times New Roman" w:cs="Times New Roman"/>
          <w:b/>
          <w:bCs/>
          <w:spacing w:val="-2"/>
        </w:rPr>
        <w:t>V.</w:t>
      </w:r>
      <w:r w:rsidRPr="000A082B">
        <w:rPr>
          <w:rFonts w:ascii="Times New Roman" w:hAnsi="Times New Roman" w:cs="Times New Roman"/>
          <w:spacing w:val="-2"/>
        </w:rPr>
        <w:t xml:space="preserve"> </w:t>
      </w:r>
      <w:r w:rsidRPr="000A082B">
        <w:rPr>
          <w:rFonts w:ascii="Times New Roman" w:hAnsi="Times New Roman" w:cs="Times New Roman"/>
          <w:b/>
        </w:rPr>
        <w:t>Zakres prac wykonanych przez pracowników w dziale związanych z utrzymaniem dróg i poboczy :</w:t>
      </w:r>
    </w:p>
    <w:p w14:paraId="0A6D5B77" w14:textId="77777777" w:rsidR="000A082B" w:rsidRPr="000A082B" w:rsidRDefault="000A082B" w:rsidP="002F6ADA">
      <w:pPr>
        <w:pStyle w:val="Akapitzlist"/>
        <w:numPr>
          <w:ilvl w:val="0"/>
          <w:numId w:val="17"/>
        </w:numPr>
        <w:suppressAutoHyphens/>
        <w:autoSpaceDN w:val="0"/>
        <w:spacing w:before="240" w:after="0" w:line="360" w:lineRule="auto"/>
        <w:jc w:val="both"/>
        <w:rPr>
          <w:rFonts w:ascii="Times New Roman" w:hAnsi="Times New Roman" w:cs="Times New Roman"/>
        </w:rPr>
      </w:pPr>
      <w:r w:rsidRPr="000A082B">
        <w:rPr>
          <w:rFonts w:ascii="Times New Roman" w:hAnsi="Times New Roman" w:cs="Times New Roman"/>
        </w:rPr>
        <w:t>Naprawa ławek ul. Piotrkowska, ul. Wschodnia, ul. Torowa w Sulejowie</w:t>
      </w:r>
    </w:p>
    <w:p w14:paraId="205AAC2A" w14:textId="77777777" w:rsidR="000A082B" w:rsidRPr="000A082B" w:rsidRDefault="000A082B" w:rsidP="002F6ADA">
      <w:pPr>
        <w:pStyle w:val="Akapitzlist"/>
        <w:numPr>
          <w:ilvl w:val="0"/>
          <w:numId w:val="16"/>
        </w:numPr>
        <w:suppressAutoHyphens/>
        <w:autoSpaceDN w:val="0"/>
        <w:spacing w:before="240" w:after="0" w:line="360" w:lineRule="auto"/>
        <w:jc w:val="both"/>
        <w:rPr>
          <w:rFonts w:ascii="Times New Roman" w:hAnsi="Times New Roman" w:cs="Times New Roman"/>
        </w:rPr>
      </w:pPr>
      <w:r w:rsidRPr="000A082B">
        <w:rPr>
          <w:rFonts w:ascii="Times New Roman" w:hAnsi="Times New Roman" w:cs="Times New Roman"/>
        </w:rPr>
        <w:t xml:space="preserve"> Przygotowanie plaży przy ul. Parkowej  – uzupełnienie piasku, rozbudowa podestów, montaż ławek, przebieralni, cieni, hamaków, parasoli,  donic z kwiatami.</w:t>
      </w:r>
    </w:p>
    <w:p w14:paraId="518B891E"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Dostawienie donic oraz nasadzenia w donicach – teren </w:t>
      </w:r>
      <w:proofErr w:type="spellStart"/>
      <w:r w:rsidRPr="000A082B">
        <w:rPr>
          <w:rFonts w:ascii="Times New Roman" w:hAnsi="Times New Roman" w:cs="Times New Roman"/>
        </w:rPr>
        <w:t>JorPolany</w:t>
      </w:r>
      <w:proofErr w:type="spellEnd"/>
      <w:r w:rsidRPr="000A082B">
        <w:rPr>
          <w:rFonts w:ascii="Times New Roman" w:hAnsi="Times New Roman" w:cs="Times New Roman"/>
        </w:rPr>
        <w:t>, wjazd na parking</w:t>
      </w:r>
    </w:p>
    <w:p w14:paraId="71183723"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 Uzupełnienie piasku: biała plaża </w:t>
      </w:r>
      <w:proofErr w:type="spellStart"/>
      <w:r w:rsidRPr="000A082B">
        <w:rPr>
          <w:rFonts w:ascii="Times New Roman" w:hAnsi="Times New Roman" w:cs="Times New Roman"/>
        </w:rPr>
        <w:t>JorPolana</w:t>
      </w:r>
      <w:proofErr w:type="spellEnd"/>
      <w:r w:rsidRPr="000A082B">
        <w:rPr>
          <w:rFonts w:ascii="Times New Roman" w:hAnsi="Times New Roman" w:cs="Times New Roman"/>
        </w:rPr>
        <w:t>, Stanica na ul. Klasztornej</w:t>
      </w:r>
    </w:p>
    <w:p w14:paraId="4908217E"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Przygotowanie do sezonu stanicy kajakowej przy Klasztornej</w:t>
      </w:r>
    </w:p>
    <w:p w14:paraId="57F9A847"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Uporządkowanie Zielonej Plaży we Włodzimierzowie</w:t>
      </w:r>
    </w:p>
    <w:p w14:paraId="1FB98CE7"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Uporządkowanie terenu Ośrodka Zdrowia we Włodzimierzowie wraz z wykoszeniem</w:t>
      </w:r>
    </w:p>
    <w:p w14:paraId="2C5F3CFB"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 Montaż flag na kładce na obchody Święta 3 maja. </w:t>
      </w:r>
    </w:p>
    <w:p w14:paraId="5CB33276"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 Czyszczenie przepustów pod drogami w m. Barkowice, ul. Widok  i w m.  Podkałek</w:t>
      </w:r>
    </w:p>
    <w:p w14:paraId="61A3CB6E"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 Wygrodzenie parkingu  na ul. Handlowej  na 9 maja </w:t>
      </w:r>
    </w:p>
    <w:p w14:paraId="63C030BF"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Utwardzenie  kruszywem drogę w m. </w:t>
      </w:r>
      <w:proofErr w:type="spellStart"/>
      <w:r w:rsidRPr="000A082B">
        <w:rPr>
          <w:rFonts w:ascii="Times New Roman" w:hAnsi="Times New Roman" w:cs="Times New Roman"/>
        </w:rPr>
        <w:t>Podlubień</w:t>
      </w:r>
      <w:proofErr w:type="spellEnd"/>
    </w:p>
    <w:p w14:paraId="5F1AFDE8"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Uporządkowanie drogi za starą szkoła w Zalesicach, posprzątanie śmieci i przycinka krzaków i gałęzi</w:t>
      </w:r>
    </w:p>
    <w:p w14:paraId="298B840D"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Przycinka  wierzby przy  Blok nr  62</w:t>
      </w:r>
    </w:p>
    <w:p w14:paraId="6855A73C"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Utwardzenie płytami terenu przy wiacie śmietnikowej przy Perle Sulejowa.</w:t>
      </w:r>
    </w:p>
    <w:p w14:paraId="38FD91B2"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Wyrównanie i utwardzenie kruszywem drogi od Perły Sulejowa ( ul. Świerkowa) w kierunku ul. Garncarskiej</w:t>
      </w:r>
    </w:p>
    <w:p w14:paraId="72CB3EE4"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Naprawa nawierzchni asfaltowej po awarii wodociągowej w pasie drogowym Sulejów</w:t>
      </w:r>
    </w:p>
    <w:p w14:paraId="7A3899E0" w14:textId="77777777" w:rsidR="000A082B" w:rsidRPr="000A082B" w:rsidRDefault="000A082B" w:rsidP="000A082B">
      <w:pPr>
        <w:pStyle w:val="Akapitzlist"/>
        <w:spacing w:line="360" w:lineRule="auto"/>
        <w:jc w:val="both"/>
        <w:rPr>
          <w:rFonts w:ascii="Times New Roman" w:hAnsi="Times New Roman" w:cs="Times New Roman"/>
        </w:rPr>
      </w:pPr>
      <w:r w:rsidRPr="000A082B">
        <w:rPr>
          <w:rFonts w:ascii="Times New Roman" w:hAnsi="Times New Roman" w:cs="Times New Roman"/>
        </w:rPr>
        <w:t>ul. Leśna</w:t>
      </w:r>
    </w:p>
    <w:p w14:paraId="687419B0"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 Naprawa ubytków w nawierzchni w m. Łazy Dąbrowa</w:t>
      </w:r>
    </w:p>
    <w:p w14:paraId="490A63C2"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Naprawa wjazdu i ubytku przy posesji nr 4 -  I alejka Nowa Wieś </w:t>
      </w:r>
    </w:p>
    <w:p w14:paraId="2EA1D5C1"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Naprawa ubytków w nawierzchni  ul. Rolnicza Uszczyn</w:t>
      </w:r>
    </w:p>
    <w:p w14:paraId="11922382"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Naprawa ubytków w nawierzchni   ul. Słoneczna 22, Przygłów</w:t>
      </w:r>
    </w:p>
    <w:p w14:paraId="2E68F643"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Naprawa ubytków w nawierzchni   Witów Kol. w stronę Kłudzic</w:t>
      </w:r>
    </w:p>
    <w:p w14:paraId="0BBC3F7C"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Naprawa urwanej rynny i ławki - świetlica Koło</w:t>
      </w:r>
    </w:p>
    <w:p w14:paraId="4FDC350A"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Sprzątanie terenu  przy Świetlicy Wiejskiej w Kole</w:t>
      </w:r>
    </w:p>
    <w:p w14:paraId="4DEB94ED"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Naprawa schodów wejściowych- płytki świetlica wiejska Koło</w:t>
      </w:r>
    </w:p>
    <w:p w14:paraId="61BD2F32"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Malowanie fontanny</w:t>
      </w:r>
    </w:p>
    <w:p w14:paraId="31C88EF8"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Sprzątanie terenu Placu Straży i parkingu k. Kościoła </w:t>
      </w:r>
    </w:p>
    <w:p w14:paraId="762198F5"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Koszenie terenów:</w:t>
      </w:r>
    </w:p>
    <w:p w14:paraId="01F5D92E" w14:textId="77777777" w:rsidR="000A082B" w:rsidRPr="000A082B" w:rsidRDefault="000A082B" w:rsidP="000A082B">
      <w:pPr>
        <w:pStyle w:val="Akapitzlist"/>
        <w:numPr>
          <w:ilvl w:val="0"/>
          <w:numId w:val="18"/>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Plac Straży ,</w:t>
      </w:r>
    </w:p>
    <w:p w14:paraId="4F997C06" w14:textId="77777777" w:rsidR="000A082B" w:rsidRPr="000A082B" w:rsidRDefault="000A082B" w:rsidP="000A082B">
      <w:pPr>
        <w:pStyle w:val="Akapitzlist"/>
        <w:numPr>
          <w:ilvl w:val="0"/>
          <w:numId w:val="18"/>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 Aula ,</w:t>
      </w:r>
    </w:p>
    <w:p w14:paraId="4E37C281" w14:textId="77777777" w:rsidR="000A082B" w:rsidRPr="000A082B" w:rsidRDefault="000A082B" w:rsidP="000A082B">
      <w:pPr>
        <w:pStyle w:val="Akapitzlist"/>
        <w:numPr>
          <w:ilvl w:val="0"/>
          <w:numId w:val="18"/>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 skarpa Górna i Krakowska, </w:t>
      </w:r>
    </w:p>
    <w:p w14:paraId="4C2DB4EA" w14:textId="77777777" w:rsidR="000A082B" w:rsidRPr="000A082B" w:rsidRDefault="000A082B" w:rsidP="000A082B">
      <w:pPr>
        <w:pStyle w:val="Akapitzlist"/>
        <w:numPr>
          <w:ilvl w:val="0"/>
          <w:numId w:val="18"/>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ul. Wapienna</w:t>
      </w:r>
    </w:p>
    <w:p w14:paraId="10825DFC" w14:textId="77777777" w:rsidR="000A082B" w:rsidRPr="000A082B" w:rsidRDefault="000A082B" w:rsidP="000A082B">
      <w:pPr>
        <w:pStyle w:val="Akapitzlist"/>
        <w:numPr>
          <w:ilvl w:val="0"/>
          <w:numId w:val="18"/>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Wschodnia</w:t>
      </w:r>
    </w:p>
    <w:p w14:paraId="14D1382B" w14:textId="7CDD1189" w:rsidR="000A082B" w:rsidRPr="001F59FB" w:rsidRDefault="000A082B" w:rsidP="001F59FB">
      <w:pPr>
        <w:pStyle w:val="Akapitzlist"/>
        <w:numPr>
          <w:ilvl w:val="0"/>
          <w:numId w:val="18"/>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Sadowa skarpa przy SP1</w:t>
      </w:r>
    </w:p>
    <w:p w14:paraId="396496DF"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Koszenie pasa drogowego:</w:t>
      </w:r>
    </w:p>
    <w:p w14:paraId="62FCCD44" w14:textId="77777777" w:rsidR="000A082B" w:rsidRPr="000A082B" w:rsidRDefault="000A082B" w:rsidP="000A082B">
      <w:pPr>
        <w:pStyle w:val="Akapitzlist"/>
        <w:numPr>
          <w:ilvl w:val="0"/>
          <w:numId w:val="19"/>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Łęczno – Łazy Dąbrowa</w:t>
      </w:r>
    </w:p>
    <w:p w14:paraId="175B84E5" w14:textId="77777777" w:rsidR="000A082B" w:rsidRPr="000A082B" w:rsidRDefault="000A082B" w:rsidP="000A082B">
      <w:pPr>
        <w:pStyle w:val="Akapitzlist"/>
        <w:numPr>
          <w:ilvl w:val="0"/>
          <w:numId w:val="19"/>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Łęczno – Kłudzice</w:t>
      </w:r>
    </w:p>
    <w:p w14:paraId="2D05FAD7" w14:textId="77777777" w:rsidR="000A082B" w:rsidRPr="000A082B" w:rsidRDefault="000A082B" w:rsidP="000A082B">
      <w:pPr>
        <w:pStyle w:val="Akapitzlist"/>
        <w:numPr>
          <w:ilvl w:val="0"/>
          <w:numId w:val="19"/>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Kłudzice – Witów</w:t>
      </w:r>
    </w:p>
    <w:p w14:paraId="5974E60B" w14:textId="77777777" w:rsidR="000A082B" w:rsidRPr="000A082B" w:rsidRDefault="000A082B" w:rsidP="000A082B">
      <w:pPr>
        <w:pStyle w:val="Akapitzlist"/>
        <w:numPr>
          <w:ilvl w:val="0"/>
          <w:numId w:val="19"/>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Zalesice</w:t>
      </w:r>
    </w:p>
    <w:p w14:paraId="74AA08F6" w14:textId="77777777" w:rsidR="000A082B" w:rsidRPr="000A082B" w:rsidRDefault="000A082B" w:rsidP="000A082B">
      <w:pPr>
        <w:pStyle w:val="Akapitzlist"/>
        <w:numPr>
          <w:ilvl w:val="0"/>
          <w:numId w:val="19"/>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Witów Kolonia</w:t>
      </w:r>
    </w:p>
    <w:p w14:paraId="3A26C4D2" w14:textId="77777777" w:rsidR="000A082B" w:rsidRPr="000A082B" w:rsidRDefault="000A082B" w:rsidP="000A082B">
      <w:pPr>
        <w:pStyle w:val="Akapitzlist"/>
        <w:numPr>
          <w:ilvl w:val="0"/>
          <w:numId w:val="19"/>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Kałek</w:t>
      </w:r>
    </w:p>
    <w:p w14:paraId="11533379" w14:textId="3AA7C5A2" w:rsidR="000A082B" w:rsidRPr="001F59FB" w:rsidRDefault="000A082B" w:rsidP="001F59FB">
      <w:pPr>
        <w:pStyle w:val="Akapitzlist"/>
        <w:numPr>
          <w:ilvl w:val="0"/>
          <w:numId w:val="19"/>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Sulejów ul. Piotrkowska , ul. Opoczyńska wzdłuż DK12</w:t>
      </w:r>
    </w:p>
    <w:p w14:paraId="3FEA6F51"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Wyrównanie ul. Wypoczynkowej i uprzątnięcie gałęzi pozostawionych przez PGE </w:t>
      </w:r>
    </w:p>
    <w:p w14:paraId="1FBD3F69" w14:textId="52384D4C"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Montaż nowych progów zwalniających przy Zespole Szkolno- Przedszkolnym </w:t>
      </w:r>
      <w:r w:rsidR="0067512B">
        <w:rPr>
          <w:rFonts w:ascii="Times New Roman" w:hAnsi="Times New Roman" w:cs="Times New Roman"/>
          <w:color w:val="000000"/>
        </w:rPr>
        <w:t xml:space="preserve">                          </w:t>
      </w:r>
      <w:r w:rsidRPr="000A082B">
        <w:rPr>
          <w:rFonts w:ascii="Times New Roman" w:hAnsi="Times New Roman" w:cs="Times New Roman"/>
          <w:color w:val="000000"/>
        </w:rPr>
        <w:t>w Uszczynie</w:t>
      </w:r>
      <w:r w:rsidR="0067512B">
        <w:rPr>
          <w:rFonts w:ascii="Times New Roman" w:hAnsi="Times New Roman" w:cs="Times New Roman"/>
          <w:color w:val="000000"/>
        </w:rPr>
        <w:t>.</w:t>
      </w:r>
    </w:p>
    <w:p w14:paraId="3A364F79" w14:textId="65EB4D56"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Naprawa ubytków w nawierzchni  </w:t>
      </w:r>
      <w:r w:rsidRPr="000A082B">
        <w:rPr>
          <w:rFonts w:ascii="Times New Roman" w:hAnsi="Times New Roman" w:cs="Times New Roman"/>
          <w:color w:val="000000"/>
        </w:rPr>
        <w:t>przy posesji Podkałek 2</w:t>
      </w:r>
      <w:r w:rsidR="0067512B">
        <w:rPr>
          <w:rFonts w:ascii="Times New Roman" w:hAnsi="Times New Roman" w:cs="Times New Roman"/>
          <w:color w:val="000000"/>
        </w:rPr>
        <w:t>.</w:t>
      </w:r>
    </w:p>
    <w:p w14:paraId="5093B4DD" w14:textId="48136CC2"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Utwardzenie kruszywem dróg w Barkowicach: </w:t>
      </w:r>
      <w:r w:rsidRPr="000A082B">
        <w:rPr>
          <w:rFonts w:ascii="Times New Roman" w:hAnsi="Times New Roman" w:cs="Times New Roman"/>
        </w:rPr>
        <w:t xml:space="preserve">ul. Cicha, Letnia, Łącznik pomiędzy </w:t>
      </w:r>
      <w:r w:rsidRPr="000A082B">
        <w:rPr>
          <w:rFonts w:ascii="Times New Roman" w:hAnsi="Times New Roman" w:cs="Times New Roman"/>
        </w:rPr>
        <w:br/>
        <w:t>ul. Cichą a Spacerową.</w:t>
      </w:r>
    </w:p>
    <w:p w14:paraId="4D8E6F4E"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 Podcięcie drzew na ul. Klasztornej i ul. Targowej w Sulejowie</w:t>
      </w:r>
    </w:p>
    <w:p w14:paraId="6C50E830" w14:textId="77777777"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Montaż lustra na ul. Rycerskiej / Królowej Jadwigi</w:t>
      </w:r>
    </w:p>
    <w:p w14:paraId="76E86601" w14:textId="47B9B443"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Montaż</w:t>
      </w:r>
      <w:r w:rsidR="0067512B">
        <w:rPr>
          <w:rFonts w:ascii="Times New Roman" w:hAnsi="Times New Roman" w:cs="Times New Roman"/>
          <w:color w:val="000000"/>
        </w:rPr>
        <w:t xml:space="preserve"> </w:t>
      </w:r>
      <w:r w:rsidRPr="000A082B">
        <w:rPr>
          <w:rFonts w:ascii="Times New Roman" w:hAnsi="Times New Roman" w:cs="Times New Roman"/>
          <w:color w:val="000000"/>
        </w:rPr>
        <w:t xml:space="preserve">ograniczenia tonażowego wprowadzenie nowej organizacji ruchu </w:t>
      </w:r>
      <w:r w:rsidR="0067512B">
        <w:rPr>
          <w:rFonts w:ascii="Times New Roman" w:hAnsi="Times New Roman" w:cs="Times New Roman"/>
          <w:color w:val="000000"/>
        </w:rPr>
        <w:t xml:space="preserve">                                 </w:t>
      </w:r>
      <w:r w:rsidRPr="000A082B">
        <w:rPr>
          <w:rFonts w:ascii="Times New Roman" w:hAnsi="Times New Roman" w:cs="Times New Roman"/>
          <w:color w:val="000000"/>
        </w:rPr>
        <w:t>na ul. Przedszkolnej w Poniatowie.</w:t>
      </w:r>
    </w:p>
    <w:p w14:paraId="4C9E3C35" w14:textId="4C0E915C"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Wyrównanie ul. Sadowej w Sulejowie</w:t>
      </w:r>
      <w:r w:rsidR="0067512B">
        <w:rPr>
          <w:rFonts w:ascii="Times New Roman" w:hAnsi="Times New Roman" w:cs="Times New Roman"/>
          <w:color w:val="000000"/>
        </w:rPr>
        <w:t>.</w:t>
      </w:r>
    </w:p>
    <w:p w14:paraId="6D78A33B" w14:textId="6A6F54A1"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Wyrównanie drogi dojazdowej przy ul. </w:t>
      </w:r>
      <w:proofErr w:type="spellStart"/>
      <w:r w:rsidRPr="000A082B">
        <w:rPr>
          <w:rFonts w:ascii="Times New Roman" w:hAnsi="Times New Roman" w:cs="Times New Roman"/>
          <w:color w:val="000000"/>
        </w:rPr>
        <w:t>Taraszczyńska</w:t>
      </w:r>
      <w:proofErr w:type="spellEnd"/>
      <w:r w:rsidRPr="000A082B">
        <w:rPr>
          <w:rFonts w:ascii="Times New Roman" w:hAnsi="Times New Roman" w:cs="Times New Roman"/>
          <w:color w:val="000000"/>
        </w:rPr>
        <w:t xml:space="preserve"> 83</w:t>
      </w:r>
      <w:r w:rsidR="0067512B">
        <w:rPr>
          <w:rFonts w:ascii="Times New Roman" w:hAnsi="Times New Roman" w:cs="Times New Roman"/>
          <w:color w:val="000000"/>
        </w:rPr>
        <w:t>.</w:t>
      </w:r>
    </w:p>
    <w:p w14:paraId="481AF071" w14:textId="34F55820"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Wyrównanie ul. Cichej w Sulejowie</w:t>
      </w:r>
      <w:r w:rsidR="0067512B">
        <w:rPr>
          <w:rFonts w:ascii="Times New Roman" w:hAnsi="Times New Roman" w:cs="Times New Roman"/>
          <w:color w:val="000000"/>
        </w:rPr>
        <w:t>.</w:t>
      </w:r>
    </w:p>
    <w:p w14:paraId="4C86E901" w14:textId="7CD93C90"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Przycinka dwóch drzew na ul. Rycerska/Jaśminowa</w:t>
      </w:r>
      <w:r w:rsidR="0067512B">
        <w:rPr>
          <w:rFonts w:ascii="Times New Roman" w:hAnsi="Times New Roman" w:cs="Times New Roman"/>
          <w:color w:val="000000"/>
        </w:rPr>
        <w:t>.</w:t>
      </w:r>
    </w:p>
    <w:p w14:paraId="6EA5AFEA" w14:textId="6D7D5956"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Wycięcie drzewa przy ul. Sosnowej w Sulejowie</w:t>
      </w:r>
      <w:r w:rsidR="0067512B">
        <w:rPr>
          <w:rFonts w:ascii="Times New Roman" w:hAnsi="Times New Roman" w:cs="Times New Roman"/>
          <w:color w:val="000000"/>
        </w:rPr>
        <w:t>.</w:t>
      </w:r>
    </w:p>
    <w:p w14:paraId="655A9B11" w14:textId="1A19DE99"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Koszenie placów zabaw: Barkowice, Nowa Wieś, Koło, Przygłów, Korytnica, Sulejów  ul. Kopalnia Dolna, Szkolna, Podkałek, Zalesice, Poniatów, Kłudzice</w:t>
      </w:r>
      <w:r w:rsidR="0067512B">
        <w:rPr>
          <w:rFonts w:ascii="Times New Roman" w:hAnsi="Times New Roman" w:cs="Times New Roman"/>
          <w:color w:val="000000"/>
        </w:rPr>
        <w:t>.</w:t>
      </w:r>
    </w:p>
    <w:p w14:paraId="5FFBCD24" w14:textId="1206633D"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Odcięcie korzenia unoszącego asfalt Podkałek 27</w:t>
      </w:r>
      <w:r w:rsidR="0067512B">
        <w:rPr>
          <w:rFonts w:ascii="Times New Roman" w:hAnsi="Times New Roman" w:cs="Times New Roman"/>
          <w:color w:val="000000"/>
        </w:rPr>
        <w:t>.</w:t>
      </w:r>
    </w:p>
    <w:p w14:paraId="59F9C27B" w14:textId="03F2BB41"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Uzupełnienie kruszywem ubytków w drogach: </w:t>
      </w:r>
      <w:proofErr w:type="spellStart"/>
      <w:r w:rsidRPr="000A082B">
        <w:rPr>
          <w:rFonts w:ascii="Times New Roman" w:hAnsi="Times New Roman" w:cs="Times New Roman"/>
          <w:color w:val="000000"/>
        </w:rPr>
        <w:t>Aedlinów</w:t>
      </w:r>
      <w:proofErr w:type="spellEnd"/>
      <w:r w:rsidRPr="000A082B">
        <w:rPr>
          <w:rFonts w:ascii="Times New Roman" w:hAnsi="Times New Roman" w:cs="Times New Roman"/>
          <w:color w:val="000000"/>
        </w:rPr>
        <w:t>, Piotrów</w:t>
      </w:r>
      <w:r w:rsidR="0067512B">
        <w:rPr>
          <w:rFonts w:ascii="Times New Roman" w:hAnsi="Times New Roman" w:cs="Times New Roman"/>
          <w:color w:val="000000"/>
        </w:rPr>
        <w:t>.</w:t>
      </w:r>
    </w:p>
    <w:p w14:paraId="5DA6D1CE" w14:textId="3D9E7B73"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Naprawa nawierzchni drogi masą asfaltową z </w:t>
      </w:r>
      <w:proofErr w:type="spellStart"/>
      <w:r w:rsidRPr="000A082B">
        <w:rPr>
          <w:rFonts w:ascii="Times New Roman" w:hAnsi="Times New Roman" w:cs="Times New Roman"/>
          <w:color w:val="000000"/>
        </w:rPr>
        <w:t>recyklera</w:t>
      </w:r>
      <w:proofErr w:type="spellEnd"/>
      <w:r w:rsidRPr="000A082B">
        <w:rPr>
          <w:rFonts w:ascii="Times New Roman" w:hAnsi="Times New Roman" w:cs="Times New Roman"/>
          <w:color w:val="000000"/>
        </w:rPr>
        <w:t xml:space="preserve"> Podkałek 16</w:t>
      </w:r>
      <w:r w:rsidR="0067512B">
        <w:rPr>
          <w:rFonts w:ascii="Times New Roman" w:hAnsi="Times New Roman" w:cs="Times New Roman"/>
          <w:color w:val="000000"/>
        </w:rPr>
        <w:t>.</w:t>
      </w:r>
    </w:p>
    <w:p w14:paraId="63CBC5F8" w14:textId="3960475D" w:rsidR="000A082B" w:rsidRPr="000A082B" w:rsidRDefault="000A082B" w:rsidP="000A082B">
      <w:pPr>
        <w:pStyle w:val="Akapitzlist"/>
        <w:numPr>
          <w:ilvl w:val="0"/>
          <w:numId w:val="16"/>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color w:val="000000"/>
        </w:rPr>
        <w:t xml:space="preserve">Uzupełnienie masą asfaltową ubytków w nawierzchni na drodze Zalesice </w:t>
      </w:r>
      <w:r w:rsidR="0067512B">
        <w:rPr>
          <w:rFonts w:ascii="Times New Roman" w:hAnsi="Times New Roman" w:cs="Times New Roman"/>
          <w:color w:val="000000"/>
        </w:rPr>
        <w:t>–</w:t>
      </w:r>
      <w:r w:rsidRPr="000A082B">
        <w:rPr>
          <w:rFonts w:ascii="Times New Roman" w:hAnsi="Times New Roman" w:cs="Times New Roman"/>
          <w:color w:val="000000"/>
        </w:rPr>
        <w:t xml:space="preserve"> Witów</w:t>
      </w:r>
      <w:r w:rsidR="0067512B">
        <w:rPr>
          <w:rFonts w:ascii="Times New Roman" w:hAnsi="Times New Roman" w:cs="Times New Roman"/>
          <w:color w:val="000000"/>
        </w:rPr>
        <w:t>.</w:t>
      </w:r>
    </w:p>
    <w:p w14:paraId="1B7697C8" w14:textId="77777777" w:rsidR="000A082B" w:rsidRPr="000A082B" w:rsidRDefault="000A082B" w:rsidP="000A082B">
      <w:pPr>
        <w:spacing w:line="360" w:lineRule="auto"/>
        <w:jc w:val="both"/>
        <w:rPr>
          <w:rFonts w:ascii="Times New Roman" w:hAnsi="Times New Roman" w:cs="Times New Roman"/>
          <w:color w:val="000000"/>
        </w:rPr>
      </w:pPr>
    </w:p>
    <w:p w14:paraId="2FA9A195" w14:textId="77777777" w:rsidR="000A082B" w:rsidRPr="000A082B" w:rsidRDefault="000A082B" w:rsidP="000A082B">
      <w:pPr>
        <w:spacing w:after="0" w:line="360" w:lineRule="auto"/>
        <w:jc w:val="both"/>
        <w:rPr>
          <w:rFonts w:ascii="Times New Roman" w:hAnsi="Times New Roman" w:cs="Times New Roman"/>
        </w:rPr>
      </w:pPr>
      <w:r w:rsidRPr="000A082B">
        <w:rPr>
          <w:rFonts w:ascii="Times New Roman" w:hAnsi="Times New Roman" w:cs="Times New Roman"/>
          <w:b/>
          <w:color w:val="000000"/>
        </w:rPr>
        <w:t>VI.</w:t>
      </w:r>
      <w:r w:rsidRPr="000A082B">
        <w:rPr>
          <w:rFonts w:ascii="Times New Roman" w:hAnsi="Times New Roman" w:cs="Times New Roman"/>
          <w:color w:val="000000"/>
        </w:rPr>
        <w:t xml:space="preserve"> </w:t>
      </w:r>
      <w:r w:rsidRPr="000A082B">
        <w:rPr>
          <w:rFonts w:ascii="Times New Roman" w:hAnsi="Times New Roman" w:cs="Times New Roman"/>
        </w:rPr>
        <w:t xml:space="preserve"> </w:t>
      </w:r>
      <w:r w:rsidRPr="000A082B">
        <w:rPr>
          <w:rFonts w:ascii="Times New Roman" w:hAnsi="Times New Roman" w:cs="Times New Roman"/>
          <w:b/>
        </w:rPr>
        <w:t>Zakres prac wykonanych przez MZK na rzecz imprez Gminy Sulejów:</w:t>
      </w:r>
    </w:p>
    <w:p w14:paraId="19A8A760" w14:textId="77777777" w:rsidR="000A082B" w:rsidRPr="000A082B" w:rsidRDefault="000A082B" w:rsidP="000A082B">
      <w:pPr>
        <w:spacing w:after="0" w:line="360" w:lineRule="auto"/>
        <w:jc w:val="both"/>
        <w:rPr>
          <w:rFonts w:ascii="Times New Roman" w:hAnsi="Times New Roman" w:cs="Times New Roman"/>
        </w:rPr>
      </w:pPr>
    </w:p>
    <w:p w14:paraId="7629C3F8" w14:textId="77777777" w:rsidR="000A082B" w:rsidRPr="000A082B" w:rsidRDefault="000A082B" w:rsidP="000A082B">
      <w:pPr>
        <w:pStyle w:val="Akapitzlist"/>
        <w:numPr>
          <w:ilvl w:val="0"/>
          <w:numId w:val="21"/>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Remont schodów przy świetlicy – Stary Żłobek</w:t>
      </w:r>
    </w:p>
    <w:p w14:paraId="3B5006D7" w14:textId="77777777" w:rsidR="000A082B" w:rsidRPr="000A082B" w:rsidRDefault="000A082B" w:rsidP="000A082B">
      <w:pPr>
        <w:pStyle w:val="Akapitzlist"/>
        <w:numPr>
          <w:ilvl w:val="0"/>
          <w:numId w:val="20"/>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Prace organizacyjne -  Dni Otwartych w Liceum w Sulejowie</w:t>
      </w:r>
    </w:p>
    <w:p w14:paraId="082348CA" w14:textId="77777777" w:rsidR="000A082B" w:rsidRPr="000A082B" w:rsidRDefault="000A082B" w:rsidP="000A082B">
      <w:pPr>
        <w:pStyle w:val="Akapitzlist"/>
        <w:numPr>
          <w:ilvl w:val="0"/>
          <w:numId w:val="20"/>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Rozładunek żywności MOPS</w:t>
      </w:r>
    </w:p>
    <w:p w14:paraId="4CAC2953" w14:textId="77777777" w:rsidR="000A082B" w:rsidRPr="000A082B" w:rsidRDefault="000A082B" w:rsidP="000A082B">
      <w:pPr>
        <w:pStyle w:val="Akapitzlist"/>
        <w:numPr>
          <w:ilvl w:val="0"/>
          <w:numId w:val="20"/>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Obsługa Rajd rowerowy</w:t>
      </w:r>
    </w:p>
    <w:p w14:paraId="03BA3AFC" w14:textId="77777777" w:rsidR="000A082B" w:rsidRPr="000A082B" w:rsidRDefault="000A082B" w:rsidP="000A082B">
      <w:pPr>
        <w:pStyle w:val="Akapitzlist"/>
        <w:numPr>
          <w:ilvl w:val="0"/>
          <w:numId w:val="20"/>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Prace przy obsłudze koncertu w MOK</w:t>
      </w:r>
    </w:p>
    <w:p w14:paraId="1A758341" w14:textId="77777777" w:rsidR="000A082B" w:rsidRPr="000A082B" w:rsidRDefault="000A082B" w:rsidP="000A082B">
      <w:pPr>
        <w:pStyle w:val="Akapitzlist"/>
        <w:numPr>
          <w:ilvl w:val="0"/>
          <w:numId w:val="20"/>
        </w:numPr>
        <w:suppressAutoHyphens/>
        <w:autoSpaceDN w:val="0"/>
        <w:spacing w:after="0" w:line="360" w:lineRule="auto"/>
        <w:jc w:val="both"/>
        <w:rPr>
          <w:rFonts w:ascii="Times New Roman" w:hAnsi="Times New Roman" w:cs="Times New Roman"/>
        </w:rPr>
      </w:pPr>
      <w:r w:rsidRPr="000A082B">
        <w:rPr>
          <w:rFonts w:ascii="Times New Roman" w:hAnsi="Times New Roman" w:cs="Times New Roman"/>
        </w:rPr>
        <w:t xml:space="preserve">Prace przygotowawcze do imprez w Szkole Nr 1 </w:t>
      </w:r>
    </w:p>
    <w:p w14:paraId="6783791A" w14:textId="77777777" w:rsidR="000A082B" w:rsidRPr="000A082B" w:rsidRDefault="000A082B" w:rsidP="000A082B">
      <w:pPr>
        <w:spacing w:line="360" w:lineRule="auto"/>
        <w:jc w:val="both"/>
        <w:rPr>
          <w:rFonts w:ascii="Times New Roman" w:hAnsi="Times New Roman" w:cs="Times New Roman"/>
          <w:b/>
          <w:bCs/>
        </w:rPr>
      </w:pPr>
    </w:p>
    <w:p w14:paraId="36261F99" w14:textId="2B3010B5" w:rsidR="0067512B" w:rsidRPr="0067512B" w:rsidRDefault="0067512B" w:rsidP="0067512B">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r w:rsidRPr="0067512B">
        <w:rPr>
          <w:rFonts w:ascii="Times New Roman" w:eastAsia="NSimSun" w:hAnsi="Times New Roman" w:cs="Times New Roman"/>
          <w:b/>
          <w:kern w:val="3"/>
          <w:lang w:eastAsia="zh-CN" w:bidi="hi-IN"/>
          <w14:ligatures w14:val="none"/>
        </w:rPr>
        <w:t xml:space="preserve">INFORMACJA MIĘDZYSESYJNA DZIAŁ </w:t>
      </w:r>
      <w:r>
        <w:rPr>
          <w:rFonts w:ascii="Times New Roman" w:eastAsia="NSimSun" w:hAnsi="Times New Roman" w:cs="Times New Roman"/>
          <w:b/>
          <w:kern w:val="3"/>
          <w:lang w:eastAsia="zh-CN" w:bidi="hi-IN"/>
          <w14:ligatures w14:val="none"/>
        </w:rPr>
        <w:t>GOSPODARKA KOMUNALNA</w:t>
      </w:r>
    </w:p>
    <w:p w14:paraId="0E1E17C4" w14:textId="77777777" w:rsidR="000A082B" w:rsidRPr="000A082B" w:rsidRDefault="000A082B" w:rsidP="000A082B">
      <w:pPr>
        <w:pStyle w:val="Standard"/>
        <w:spacing w:line="360" w:lineRule="auto"/>
        <w:jc w:val="both"/>
        <w:rPr>
          <w:rFonts w:ascii="Times New Roman" w:hAnsi="Times New Roman" w:cs="Times New Roman"/>
        </w:rPr>
      </w:pPr>
    </w:p>
    <w:p w14:paraId="33827DF0" w14:textId="77777777" w:rsidR="000A082B" w:rsidRPr="000A082B" w:rsidRDefault="000A082B" w:rsidP="000A082B">
      <w:pPr>
        <w:pStyle w:val="Standard"/>
        <w:numPr>
          <w:ilvl w:val="0"/>
          <w:numId w:val="23"/>
        </w:numPr>
        <w:spacing w:line="360" w:lineRule="auto"/>
        <w:jc w:val="both"/>
        <w:textAlignment w:val="auto"/>
        <w:rPr>
          <w:rFonts w:ascii="Times New Roman" w:hAnsi="Times New Roman" w:cs="Times New Roman"/>
        </w:rPr>
      </w:pPr>
      <w:r w:rsidRPr="000A082B">
        <w:rPr>
          <w:rFonts w:ascii="Times New Roman" w:hAnsi="Times New Roman" w:cs="Times New Roman"/>
        </w:rPr>
        <w:t>Przygotowanie aktualnego wykazu – Mieszkaniowy Zasób Gminy,</w:t>
      </w:r>
    </w:p>
    <w:p w14:paraId="302641D2" w14:textId="77777777" w:rsidR="000A082B" w:rsidRPr="000A082B" w:rsidRDefault="000A082B" w:rsidP="000A082B">
      <w:pPr>
        <w:pStyle w:val="Standard"/>
        <w:spacing w:line="360" w:lineRule="auto"/>
        <w:ind w:left="720"/>
        <w:jc w:val="both"/>
        <w:rPr>
          <w:rFonts w:ascii="Times New Roman" w:hAnsi="Times New Roman" w:cs="Times New Roman"/>
        </w:rPr>
      </w:pPr>
      <w:r w:rsidRPr="000A082B">
        <w:rPr>
          <w:rFonts w:ascii="Times New Roman" w:hAnsi="Times New Roman" w:cs="Times New Roman"/>
        </w:rPr>
        <w:t>Przygotowanie dokumentów do zmiany najemcy – Zakład Fryzjerski,</w:t>
      </w:r>
    </w:p>
    <w:p w14:paraId="46B7E2C4" w14:textId="77777777" w:rsidR="000A082B" w:rsidRPr="000A082B" w:rsidRDefault="000A082B" w:rsidP="000A082B">
      <w:pPr>
        <w:pStyle w:val="Standard"/>
        <w:numPr>
          <w:ilvl w:val="0"/>
          <w:numId w:val="22"/>
        </w:numPr>
        <w:spacing w:line="360" w:lineRule="auto"/>
        <w:jc w:val="both"/>
        <w:textAlignment w:val="auto"/>
        <w:rPr>
          <w:rFonts w:ascii="Times New Roman" w:hAnsi="Times New Roman" w:cs="Times New Roman"/>
        </w:rPr>
      </w:pPr>
      <w:r w:rsidRPr="000A082B">
        <w:rPr>
          <w:rFonts w:ascii="Times New Roman" w:hAnsi="Times New Roman" w:cs="Times New Roman"/>
        </w:rPr>
        <w:t>Przygotowanie wypowiedzenia umowy Wójcik Adam ul. Nadrzeczna 3/6 w Sulejowie,</w:t>
      </w:r>
    </w:p>
    <w:p w14:paraId="17834C00" w14:textId="77777777" w:rsidR="000A082B" w:rsidRPr="000A082B" w:rsidRDefault="000A082B" w:rsidP="000A082B">
      <w:pPr>
        <w:pStyle w:val="Standard"/>
        <w:numPr>
          <w:ilvl w:val="0"/>
          <w:numId w:val="22"/>
        </w:numPr>
        <w:spacing w:line="360" w:lineRule="auto"/>
        <w:jc w:val="both"/>
        <w:textAlignment w:val="auto"/>
        <w:rPr>
          <w:rFonts w:ascii="Times New Roman" w:hAnsi="Times New Roman" w:cs="Times New Roman"/>
        </w:rPr>
      </w:pPr>
      <w:r w:rsidRPr="000A082B">
        <w:rPr>
          <w:rFonts w:ascii="Times New Roman" w:hAnsi="Times New Roman" w:cs="Times New Roman"/>
        </w:rPr>
        <w:t>Dokończenie remontu ul. Konecka 5 w Sulejowie,</w:t>
      </w:r>
    </w:p>
    <w:p w14:paraId="23076AD4" w14:textId="77777777" w:rsidR="000A082B" w:rsidRPr="000A082B" w:rsidRDefault="000A082B" w:rsidP="000A082B">
      <w:pPr>
        <w:pStyle w:val="Standard"/>
        <w:numPr>
          <w:ilvl w:val="0"/>
          <w:numId w:val="22"/>
        </w:numPr>
        <w:spacing w:line="360" w:lineRule="auto"/>
        <w:jc w:val="both"/>
        <w:textAlignment w:val="auto"/>
        <w:rPr>
          <w:rFonts w:ascii="Times New Roman" w:hAnsi="Times New Roman" w:cs="Times New Roman"/>
        </w:rPr>
      </w:pPr>
      <w:r w:rsidRPr="000A082B">
        <w:rPr>
          <w:rFonts w:ascii="Times New Roman" w:hAnsi="Times New Roman" w:cs="Times New Roman"/>
        </w:rPr>
        <w:t>Wykonanie 6 tablic informacyjnych ,</w:t>
      </w:r>
    </w:p>
    <w:p w14:paraId="6E99FDC9" w14:textId="77777777" w:rsidR="000A082B" w:rsidRPr="000A082B" w:rsidRDefault="000A082B" w:rsidP="000A082B">
      <w:pPr>
        <w:pStyle w:val="Standard"/>
        <w:numPr>
          <w:ilvl w:val="0"/>
          <w:numId w:val="22"/>
        </w:numPr>
        <w:spacing w:line="360" w:lineRule="auto"/>
        <w:jc w:val="both"/>
        <w:textAlignment w:val="auto"/>
        <w:rPr>
          <w:rFonts w:ascii="Times New Roman" w:hAnsi="Times New Roman" w:cs="Times New Roman"/>
        </w:rPr>
      </w:pPr>
      <w:r w:rsidRPr="000A082B">
        <w:rPr>
          <w:rFonts w:ascii="Times New Roman" w:hAnsi="Times New Roman" w:cs="Times New Roman"/>
        </w:rPr>
        <w:t>Naprawa dachu wraz z orynnowaniem ul. Polna 2 w Sulejowie,</w:t>
      </w:r>
    </w:p>
    <w:p w14:paraId="24A9FFC2" w14:textId="77777777" w:rsidR="000A082B" w:rsidRPr="000A082B" w:rsidRDefault="000A082B" w:rsidP="000A082B">
      <w:pPr>
        <w:pStyle w:val="Standard"/>
        <w:numPr>
          <w:ilvl w:val="0"/>
          <w:numId w:val="22"/>
        </w:numPr>
        <w:spacing w:line="360" w:lineRule="auto"/>
        <w:jc w:val="both"/>
        <w:textAlignment w:val="auto"/>
        <w:rPr>
          <w:rFonts w:ascii="Times New Roman" w:hAnsi="Times New Roman" w:cs="Times New Roman"/>
        </w:rPr>
      </w:pPr>
      <w:r w:rsidRPr="000A082B">
        <w:rPr>
          <w:rFonts w:ascii="Times New Roman" w:hAnsi="Times New Roman" w:cs="Times New Roman"/>
        </w:rPr>
        <w:t>Wykonanie kratki ściekowej ul. Nadrzeczna 3,</w:t>
      </w:r>
    </w:p>
    <w:p w14:paraId="28C57325" w14:textId="77777777" w:rsidR="000A082B" w:rsidRPr="000A082B" w:rsidRDefault="000A082B" w:rsidP="000A082B">
      <w:pPr>
        <w:pStyle w:val="Standard"/>
        <w:numPr>
          <w:ilvl w:val="0"/>
          <w:numId w:val="22"/>
        </w:numPr>
        <w:spacing w:line="360" w:lineRule="auto"/>
        <w:jc w:val="both"/>
        <w:textAlignment w:val="auto"/>
        <w:rPr>
          <w:rFonts w:ascii="Times New Roman" w:hAnsi="Times New Roman" w:cs="Times New Roman"/>
        </w:rPr>
      </w:pPr>
      <w:r w:rsidRPr="000A082B">
        <w:rPr>
          <w:rFonts w:ascii="Times New Roman" w:hAnsi="Times New Roman" w:cs="Times New Roman"/>
        </w:rPr>
        <w:t>Naprawa drzwi do komórki ul. Nadrzeczna 3.</w:t>
      </w:r>
    </w:p>
    <w:p w14:paraId="335E9DEF" w14:textId="5EAB89AC" w:rsidR="005A0978" w:rsidRPr="000A082B" w:rsidRDefault="005A0978" w:rsidP="004E0049">
      <w:pPr>
        <w:suppressAutoHyphens/>
        <w:autoSpaceDN w:val="0"/>
        <w:spacing w:after="0" w:line="360" w:lineRule="auto"/>
        <w:jc w:val="both"/>
        <w:textAlignment w:val="baseline"/>
        <w:rPr>
          <w:rFonts w:ascii="Times New Roman" w:eastAsia="Times New Roman" w:hAnsi="Times New Roman" w:cs="Times New Roman"/>
          <w:color w:val="EE0000"/>
          <w:kern w:val="0"/>
          <w:lang w:eastAsia="pl-PL"/>
          <w14:ligatures w14:val="none"/>
        </w:rPr>
      </w:pPr>
    </w:p>
    <w:p w14:paraId="17387960" w14:textId="4FDDA221" w:rsidR="009C5948" w:rsidRPr="000A082B" w:rsidRDefault="009C5948" w:rsidP="005A0978">
      <w:pPr>
        <w:spacing w:after="0" w:line="360" w:lineRule="auto"/>
        <w:jc w:val="right"/>
        <w:rPr>
          <w:rFonts w:ascii="Times New Roman" w:hAnsi="Times New Roman" w:cs="Times New Roman"/>
          <w:b/>
          <w:i/>
          <w:iCs/>
        </w:rPr>
      </w:pPr>
      <w:r w:rsidRPr="000A082B">
        <w:rPr>
          <w:rFonts w:ascii="Times New Roman" w:hAnsi="Times New Roman" w:cs="Times New Roman"/>
          <w:b/>
          <w:i/>
          <w:iCs/>
        </w:rPr>
        <w:t>Iwona Purzycka</w:t>
      </w:r>
    </w:p>
    <w:p w14:paraId="67F568BE" w14:textId="77777777" w:rsidR="009C5948" w:rsidRPr="000A082B" w:rsidRDefault="009C5948" w:rsidP="00C52646">
      <w:pPr>
        <w:spacing w:after="0" w:line="276" w:lineRule="auto"/>
        <w:jc w:val="right"/>
        <w:rPr>
          <w:rFonts w:ascii="Times New Roman" w:hAnsi="Times New Roman" w:cs="Times New Roman"/>
          <w:b/>
          <w:i/>
          <w:iCs/>
        </w:rPr>
      </w:pPr>
      <w:r w:rsidRPr="000A082B">
        <w:rPr>
          <w:rFonts w:ascii="Times New Roman" w:hAnsi="Times New Roman" w:cs="Times New Roman"/>
          <w:b/>
          <w:i/>
          <w:iCs/>
        </w:rPr>
        <w:t xml:space="preserve">Kierownik Działu Gospodarki Komunalnej </w:t>
      </w:r>
    </w:p>
    <w:p w14:paraId="6C951DC8" w14:textId="642E86C7" w:rsidR="009C5948" w:rsidRPr="000A082B" w:rsidRDefault="009C5948" w:rsidP="00C52646">
      <w:pPr>
        <w:spacing w:after="0" w:line="276" w:lineRule="auto"/>
        <w:jc w:val="right"/>
        <w:rPr>
          <w:rFonts w:ascii="Times New Roman" w:hAnsi="Times New Roman" w:cs="Times New Roman"/>
        </w:rPr>
      </w:pPr>
      <w:r w:rsidRPr="000A082B">
        <w:rPr>
          <w:rFonts w:ascii="Times New Roman" w:hAnsi="Times New Roman" w:cs="Times New Roman"/>
          <w:b/>
          <w:i/>
          <w:iCs/>
        </w:rPr>
        <w:t>i Utrzymania dróg</w:t>
      </w:r>
    </w:p>
    <w:p w14:paraId="2BACE2BA" w14:textId="77777777" w:rsidR="00E66F6E" w:rsidRPr="000A082B" w:rsidRDefault="00E66F6E" w:rsidP="00E2746B">
      <w:pPr>
        <w:spacing w:line="276" w:lineRule="auto"/>
        <w:contextualSpacing/>
        <w:jc w:val="both"/>
        <w:rPr>
          <w:rFonts w:ascii="Times New Roman" w:eastAsia="Aptos" w:hAnsi="Times New Roman" w:cs="Times New Roman"/>
          <w:b/>
          <w:bCs/>
          <w:color w:val="EE0000"/>
        </w:rPr>
      </w:pPr>
    </w:p>
    <w:p w14:paraId="0CFB7717" w14:textId="77777777" w:rsidR="00E66F6E" w:rsidRPr="000A082B" w:rsidRDefault="00E66F6E" w:rsidP="00E2746B">
      <w:pPr>
        <w:spacing w:line="276" w:lineRule="auto"/>
        <w:contextualSpacing/>
        <w:jc w:val="both"/>
        <w:rPr>
          <w:rFonts w:ascii="Times New Roman" w:eastAsia="Aptos" w:hAnsi="Times New Roman" w:cs="Times New Roman"/>
          <w:b/>
          <w:bCs/>
          <w:color w:val="EE0000"/>
        </w:rPr>
      </w:pPr>
    </w:p>
    <w:p w14:paraId="4E533B2C" w14:textId="77777777" w:rsidR="0065012E" w:rsidRPr="0067512B" w:rsidRDefault="0065012E" w:rsidP="0065012E">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r w:rsidRPr="0067512B">
        <w:rPr>
          <w:rFonts w:ascii="Times New Roman" w:eastAsia="NSimSun" w:hAnsi="Times New Roman" w:cs="Times New Roman"/>
          <w:b/>
          <w:kern w:val="3"/>
          <w:lang w:eastAsia="zh-CN" w:bidi="hi-IN"/>
          <w14:ligatures w14:val="none"/>
        </w:rPr>
        <w:t>INFORMACJA MIĘDZYSESYJNA DZIAŁ WOD-KAN</w:t>
      </w:r>
    </w:p>
    <w:p w14:paraId="4B25025C" w14:textId="77777777" w:rsidR="008C283C" w:rsidRPr="0067512B" w:rsidRDefault="008C283C" w:rsidP="008C283C">
      <w:pPr>
        <w:spacing w:line="276" w:lineRule="auto"/>
        <w:contextualSpacing/>
        <w:jc w:val="both"/>
        <w:rPr>
          <w:rFonts w:ascii="Times New Roman" w:eastAsia="Aptos" w:hAnsi="Times New Roman" w:cs="Times New Roman"/>
          <w:b/>
          <w:bCs/>
        </w:rPr>
      </w:pPr>
    </w:p>
    <w:p w14:paraId="5F55508F" w14:textId="77777777" w:rsidR="0067512B" w:rsidRDefault="0067512B" w:rsidP="0067512B">
      <w:pPr>
        <w:numPr>
          <w:ilvl w:val="0"/>
          <w:numId w:val="1"/>
        </w:numPr>
        <w:spacing w:after="0" w:line="360" w:lineRule="auto"/>
        <w:ind w:left="357" w:hanging="357"/>
        <w:jc w:val="both"/>
        <w:rPr>
          <w:rFonts w:ascii="Times New Roman" w:eastAsia="Aptos" w:hAnsi="Times New Roman" w:cs="Times New Roman"/>
          <w:lang w:eastAsia="pl-PL"/>
        </w:rPr>
      </w:pPr>
      <w:r>
        <w:rPr>
          <w:rFonts w:ascii="Times New Roman" w:eastAsia="Aptos" w:hAnsi="Times New Roman" w:cs="Times New Roman"/>
          <w:lang w:eastAsia="pl-PL"/>
        </w:rPr>
        <w:t xml:space="preserve">Na bieżąco wykonywane są prace związane z utrzymaniem sieci </w:t>
      </w:r>
      <w:proofErr w:type="spellStart"/>
      <w:r>
        <w:rPr>
          <w:rFonts w:ascii="Times New Roman" w:eastAsia="Aptos" w:hAnsi="Times New Roman" w:cs="Times New Roman"/>
          <w:lang w:eastAsia="pl-PL"/>
        </w:rPr>
        <w:t>wod-kan</w:t>
      </w:r>
      <w:proofErr w:type="spellEnd"/>
      <w:r>
        <w:rPr>
          <w:rFonts w:ascii="Times New Roman" w:eastAsia="Aptos" w:hAnsi="Times New Roman" w:cs="Times New Roman"/>
          <w:lang w:eastAsia="pl-PL"/>
        </w:rPr>
        <w:t xml:space="preserve"> wraz z obiektami, tj. min.: obsługa interesantów, wydawanie warunków technicznych, opinii o możliwości przyłączenia do sieci gminnej, podpisywanie umów, dokonywania odbioru przyłączy, sporządzanie sprawozdań, odpowiadanie na pisma, rozliczanie robót, wystawianie faktur za wykonywane usługi, itp.</w:t>
      </w:r>
    </w:p>
    <w:p w14:paraId="67005C82" w14:textId="77777777" w:rsidR="0067512B" w:rsidRDefault="0067512B" w:rsidP="0067512B">
      <w:pPr>
        <w:numPr>
          <w:ilvl w:val="0"/>
          <w:numId w:val="1"/>
        </w:numPr>
        <w:spacing w:after="0" w:line="360" w:lineRule="auto"/>
        <w:ind w:left="357" w:hanging="357"/>
        <w:jc w:val="both"/>
        <w:rPr>
          <w:rFonts w:ascii="Times New Roman" w:eastAsia="Aptos" w:hAnsi="Times New Roman" w:cs="Times New Roman"/>
          <w:lang w:eastAsia="pl-PL"/>
        </w:rPr>
      </w:pPr>
      <w:r>
        <w:rPr>
          <w:rFonts w:ascii="Times New Roman" w:eastAsia="Aptos" w:hAnsi="Times New Roman" w:cs="Times New Roman"/>
          <w:lang w:eastAsia="pl-PL"/>
        </w:rPr>
        <w:t>Wykonywane są zgodnie z harmonogramem badania wody, ścieków i osadów.</w:t>
      </w:r>
    </w:p>
    <w:p w14:paraId="13E9C9E9" w14:textId="77777777" w:rsidR="0067512B" w:rsidRDefault="0067512B" w:rsidP="0067512B">
      <w:pPr>
        <w:numPr>
          <w:ilvl w:val="0"/>
          <w:numId w:val="1"/>
        </w:numPr>
        <w:spacing w:after="0" w:line="360" w:lineRule="auto"/>
        <w:ind w:left="357" w:hanging="357"/>
        <w:jc w:val="both"/>
        <w:rPr>
          <w:rFonts w:ascii="Times New Roman" w:eastAsia="Aptos" w:hAnsi="Times New Roman" w:cs="Times New Roman"/>
          <w:lang w:eastAsia="pl-PL"/>
        </w:rPr>
      </w:pPr>
      <w:r>
        <w:rPr>
          <w:rFonts w:ascii="Times New Roman" w:eastAsia="Aptos" w:hAnsi="Times New Roman" w:cs="Times New Roman"/>
          <w:lang w:eastAsia="pl-PL"/>
        </w:rPr>
        <w:t xml:space="preserve">Bieżące prace na obiektach będących w utrzymaniu, tj. min.: </w:t>
      </w:r>
    </w:p>
    <w:p w14:paraId="0AF3AB97" w14:textId="77777777" w:rsidR="0067512B" w:rsidRDefault="0067512B" w:rsidP="0067512B">
      <w:pPr>
        <w:pStyle w:val="Akapitzlist"/>
        <w:numPr>
          <w:ilvl w:val="0"/>
          <w:numId w:val="25"/>
        </w:numPr>
        <w:spacing w:after="0"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udrażnianie kanalizacji sanitarnej, </w:t>
      </w:r>
    </w:p>
    <w:p w14:paraId="410A7F52" w14:textId="77777777" w:rsidR="0067512B" w:rsidRDefault="0067512B" w:rsidP="0067512B">
      <w:pPr>
        <w:pStyle w:val="Akapitzlist"/>
        <w:numPr>
          <w:ilvl w:val="0"/>
          <w:numId w:val="25"/>
        </w:numPr>
        <w:spacing w:after="0"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płukanie sieci wodociągowych, </w:t>
      </w:r>
    </w:p>
    <w:p w14:paraId="4AC340DC" w14:textId="77777777" w:rsidR="0067512B" w:rsidRDefault="0067512B" w:rsidP="0067512B">
      <w:pPr>
        <w:pStyle w:val="Akapitzlist"/>
        <w:numPr>
          <w:ilvl w:val="0"/>
          <w:numId w:val="25"/>
        </w:numPr>
        <w:spacing w:after="0"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usuwanie awarii na sieciach i przyłączach </w:t>
      </w:r>
      <w:proofErr w:type="spellStart"/>
      <w:r>
        <w:rPr>
          <w:rFonts w:ascii="Times New Roman" w:eastAsia="Aptos" w:hAnsi="Times New Roman" w:cs="Times New Roman"/>
          <w:lang w:eastAsia="pl-PL"/>
        </w:rPr>
        <w:t>wod-kan</w:t>
      </w:r>
      <w:proofErr w:type="spellEnd"/>
      <w:r>
        <w:rPr>
          <w:rFonts w:ascii="Times New Roman" w:eastAsia="Aptos" w:hAnsi="Times New Roman" w:cs="Times New Roman"/>
          <w:lang w:eastAsia="pl-PL"/>
        </w:rPr>
        <w:t xml:space="preserve">, </w:t>
      </w:r>
    </w:p>
    <w:p w14:paraId="3F9C0A1E" w14:textId="77777777" w:rsidR="0067512B" w:rsidRDefault="0067512B" w:rsidP="0067512B">
      <w:pPr>
        <w:pStyle w:val="Akapitzlist"/>
        <w:numPr>
          <w:ilvl w:val="0"/>
          <w:numId w:val="25"/>
        </w:numPr>
        <w:spacing w:after="0"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bieżąca eksploatacja i prace konserwatorskie obiektów infrastruktury </w:t>
      </w:r>
      <w:proofErr w:type="spellStart"/>
      <w:r>
        <w:rPr>
          <w:rFonts w:ascii="Times New Roman" w:eastAsia="Aptos" w:hAnsi="Times New Roman" w:cs="Times New Roman"/>
          <w:lang w:eastAsia="pl-PL"/>
        </w:rPr>
        <w:t>wod-kan</w:t>
      </w:r>
      <w:proofErr w:type="spellEnd"/>
      <w:r>
        <w:rPr>
          <w:rFonts w:ascii="Times New Roman" w:eastAsia="Aptos" w:hAnsi="Times New Roman" w:cs="Times New Roman"/>
          <w:lang w:eastAsia="pl-PL"/>
        </w:rPr>
        <w:t xml:space="preserve"> (tj. oczyszczalnia ścieków, stacja uzdatniania wody, ujęcia wody, przepompownie </w:t>
      </w:r>
      <w:r>
        <w:rPr>
          <w:rFonts w:ascii="Times New Roman" w:eastAsia="Aptos" w:hAnsi="Times New Roman" w:cs="Times New Roman"/>
          <w:lang w:eastAsia="pl-PL"/>
        </w:rPr>
        <w:br/>
        <w:t>i tłocznie ścieków oraz sieci wraz z uzbrojeniem),</w:t>
      </w:r>
    </w:p>
    <w:p w14:paraId="603D04B4" w14:textId="77777777" w:rsidR="0067512B" w:rsidRDefault="0067512B" w:rsidP="0067512B">
      <w:pPr>
        <w:pStyle w:val="Akapitzlist"/>
        <w:numPr>
          <w:ilvl w:val="0"/>
          <w:numId w:val="25"/>
        </w:numPr>
        <w:spacing w:after="0"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wymiana wodomierzy, </w:t>
      </w:r>
    </w:p>
    <w:p w14:paraId="1FEA4522" w14:textId="77777777" w:rsidR="0067512B" w:rsidRDefault="0067512B" w:rsidP="0067512B">
      <w:pPr>
        <w:pStyle w:val="Akapitzlist"/>
        <w:numPr>
          <w:ilvl w:val="0"/>
          <w:numId w:val="25"/>
        </w:numPr>
        <w:spacing w:after="0"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kontrola hydrantów, </w:t>
      </w:r>
    </w:p>
    <w:p w14:paraId="796AF7B9" w14:textId="77777777" w:rsidR="0067512B" w:rsidRDefault="0067512B" w:rsidP="0067512B">
      <w:pPr>
        <w:pStyle w:val="Akapitzlist"/>
        <w:numPr>
          <w:ilvl w:val="0"/>
          <w:numId w:val="25"/>
        </w:numPr>
        <w:spacing w:after="0"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przyjmowanie i realizowanie zgłoszeń od mieszkańców i zleconych. </w:t>
      </w:r>
      <w:r>
        <w:rPr>
          <w:rFonts w:ascii="Times New Roman" w:eastAsia="Aptos" w:hAnsi="Times New Roman" w:cs="Times New Roman"/>
          <w:lang w:eastAsia="pl-PL"/>
        </w:rPr>
        <w:tab/>
      </w:r>
    </w:p>
    <w:p w14:paraId="17AE7443" w14:textId="77777777" w:rsidR="0067512B" w:rsidRDefault="0067512B" w:rsidP="0067512B">
      <w:pPr>
        <w:pStyle w:val="Akapitzlist"/>
        <w:numPr>
          <w:ilvl w:val="0"/>
          <w:numId w:val="1"/>
        </w:numPr>
        <w:spacing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Zgodnie z decyzją Państwowego Powiatowego Inspektora Sanitarnego w Piotrkowie Tryb. z dnia 23.04.2026 r., </w:t>
      </w:r>
      <w:r>
        <w:rPr>
          <w:rFonts w:ascii="Times New Roman" w:eastAsia="Aptos" w:hAnsi="Times New Roman" w:cs="Times New Roman"/>
          <w:u w:val="single"/>
          <w:lang w:eastAsia="pl-PL"/>
        </w:rPr>
        <w:t>Hydrofornia w m. Bilska Wola została wyłączona z eksploatacji</w:t>
      </w:r>
      <w:r>
        <w:rPr>
          <w:rFonts w:ascii="Times New Roman" w:eastAsia="Aptos" w:hAnsi="Times New Roman" w:cs="Times New Roman"/>
          <w:lang w:eastAsia="pl-PL"/>
        </w:rPr>
        <w:t xml:space="preserve"> do czasu doprowadzenia jakości wody zgodnej z wymogami określonymi w rozporządzeniu Ministra Zdrowia z dnia 7 grudnia 2017r. w sprawie jakości wody przeznaczonej do spożycia przez ludzi (Dz. U. z 2017r., poz. 2294), </w:t>
      </w:r>
      <w:r>
        <w:rPr>
          <w:rFonts w:ascii="Times New Roman" w:eastAsia="Aptos" w:hAnsi="Times New Roman" w:cs="Times New Roman"/>
          <w:u w:val="single"/>
          <w:lang w:eastAsia="pl-PL"/>
        </w:rPr>
        <w:t xml:space="preserve">w wyniku stwierdzenia barku przydatności wody do spożycia w wodociągu Bilska Wola (dla miejscowości: Bilska Wola, Bilska Wola Kolonia, Karolinów, Klementynów, Piotrów, </w:t>
      </w:r>
      <w:proofErr w:type="spellStart"/>
      <w:r>
        <w:rPr>
          <w:rFonts w:ascii="Times New Roman" w:eastAsia="Aptos" w:hAnsi="Times New Roman" w:cs="Times New Roman"/>
          <w:u w:val="single"/>
          <w:lang w:eastAsia="pl-PL"/>
        </w:rPr>
        <w:t>Adelinów</w:t>
      </w:r>
      <w:proofErr w:type="spellEnd"/>
      <w:r>
        <w:rPr>
          <w:rFonts w:ascii="Times New Roman" w:eastAsia="Aptos" w:hAnsi="Times New Roman" w:cs="Times New Roman"/>
          <w:u w:val="single"/>
          <w:lang w:eastAsia="pl-PL"/>
        </w:rPr>
        <w:t xml:space="preserve">, </w:t>
      </w:r>
      <w:proofErr w:type="spellStart"/>
      <w:r>
        <w:rPr>
          <w:rFonts w:ascii="Times New Roman" w:eastAsia="Aptos" w:hAnsi="Times New Roman" w:cs="Times New Roman"/>
          <w:u w:val="single"/>
          <w:lang w:eastAsia="pl-PL"/>
        </w:rPr>
        <w:t>Dorotów</w:t>
      </w:r>
      <w:proofErr w:type="spellEnd"/>
      <w:r>
        <w:rPr>
          <w:rFonts w:ascii="Times New Roman" w:eastAsia="Aptos" w:hAnsi="Times New Roman" w:cs="Times New Roman"/>
          <w:u w:val="single"/>
          <w:lang w:eastAsia="pl-PL"/>
        </w:rPr>
        <w:t xml:space="preserve">, Mikołajów, </w:t>
      </w:r>
      <w:proofErr w:type="spellStart"/>
      <w:r>
        <w:rPr>
          <w:rFonts w:ascii="Times New Roman" w:eastAsia="Aptos" w:hAnsi="Times New Roman" w:cs="Times New Roman"/>
          <w:u w:val="single"/>
          <w:lang w:eastAsia="pl-PL"/>
        </w:rPr>
        <w:t>Salkowszczyzna</w:t>
      </w:r>
      <w:proofErr w:type="spellEnd"/>
      <w:r>
        <w:rPr>
          <w:rFonts w:ascii="Times New Roman" w:eastAsia="Aptos" w:hAnsi="Times New Roman" w:cs="Times New Roman"/>
          <w:u w:val="single"/>
          <w:lang w:eastAsia="pl-PL"/>
        </w:rPr>
        <w:t>)</w:t>
      </w:r>
      <w:r>
        <w:rPr>
          <w:rFonts w:ascii="Times New Roman" w:eastAsia="Aptos" w:hAnsi="Times New Roman" w:cs="Times New Roman"/>
          <w:lang w:eastAsia="pl-PL"/>
        </w:rPr>
        <w:t>.</w:t>
      </w:r>
      <w:r>
        <w:rPr>
          <w:rFonts w:ascii="Times New Roman" w:eastAsia="Aptos" w:hAnsi="Times New Roman" w:cs="Times New Roman"/>
          <w:lang w:eastAsia="pl-PL"/>
        </w:rPr>
        <w:br/>
        <w:t>Natychmiast podjęto dezynfekcję wody oraz intensywne płukanie sieci wodociągowej.</w:t>
      </w:r>
      <w:r>
        <w:rPr>
          <w:rFonts w:ascii="Times New Roman" w:eastAsia="Aptos" w:hAnsi="Times New Roman" w:cs="Times New Roman"/>
          <w:lang w:eastAsia="pl-PL"/>
        </w:rPr>
        <w:br/>
        <w:t xml:space="preserve">W celu zapewnienia wody dla mieszkańców, sieć wodociągu Bilska Wola jest zasilana </w:t>
      </w:r>
      <w:r>
        <w:rPr>
          <w:rFonts w:ascii="Times New Roman" w:eastAsia="Aptos" w:hAnsi="Times New Roman" w:cs="Times New Roman"/>
          <w:lang w:eastAsia="pl-PL"/>
        </w:rPr>
        <w:br/>
        <w:t xml:space="preserve">z wodociągu z Białej, aby zabezpieczyć dostawę wody do obiorców. Do czasu ponownego przeprowadzenia badań wody studnia głębinowa wraz z siecią wodociągową jest dezynfekowana i płukana, do momentu uzyskania prawidłowej jakości wody przeznaczonej do spożycia. Ponowne badania wody z Ujęcia Wody wykonano w dniu 29.04.2026 r. </w:t>
      </w:r>
      <w:r>
        <w:rPr>
          <w:rFonts w:ascii="Times New Roman" w:eastAsia="Aptos" w:hAnsi="Times New Roman" w:cs="Times New Roman"/>
          <w:lang w:eastAsia="pl-PL"/>
        </w:rPr>
        <w:br/>
        <w:t xml:space="preserve">i 11.05.2026 r.   </w:t>
      </w:r>
    </w:p>
    <w:p w14:paraId="1AAEF227" w14:textId="77777777" w:rsidR="0067512B" w:rsidRDefault="0067512B" w:rsidP="0067512B">
      <w:pPr>
        <w:pStyle w:val="Akapitzlist"/>
        <w:numPr>
          <w:ilvl w:val="0"/>
          <w:numId w:val="1"/>
        </w:numPr>
        <w:spacing w:line="360" w:lineRule="auto"/>
        <w:rPr>
          <w:rFonts w:ascii="Times New Roman" w:eastAsia="Aptos" w:hAnsi="Times New Roman" w:cs="Times New Roman"/>
          <w:lang w:eastAsia="pl-PL"/>
        </w:rPr>
      </w:pPr>
      <w:r>
        <w:rPr>
          <w:rFonts w:ascii="Times New Roman" w:eastAsia="Aptos" w:hAnsi="Times New Roman" w:cs="Times New Roman"/>
          <w:lang w:eastAsia="pl-PL"/>
        </w:rPr>
        <w:t>Awaria sieci wodociągowej w ul. Piotrkowskiej w Sulejowie.</w:t>
      </w:r>
    </w:p>
    <w:p w14:paraId="448C8468" w14:textId="77777777" w:rsidR="0067512B" w:rsidRDefault="0067512B" w:rsidP="0067512B">
      <w:pPr>
        <w:pStyle w:val="Akapitzlist"/>
        <w:numPr>
          <w:ilvl w:val="0"/>
          <w:numId w:val="1"/>
        </w:numPr>
        <w:spacing w:line="360" w:lineRule="auto"/>
        <w:jc w:val="both"/>
        <w:rPr>
          <w:rFonts w:ascii="Times New Roman" w:eastAsia="Aptos" w:hAnsi="Times New Roman" w:cs="Times New Roman"/>
          <w:lang w:eastAsia="pl-PL"/>
        </w:rPr>
      </w:pPr>
      <w:r>
        <w:rPr>
          <w:rFonts w:ascii="Times New Roman" w:eastAsia="Aptos" w:hAnsi="Times New Roman" w:cs="Times New Roman"/>
          <w:lang w:eastAsia="pl-PL"/>
        </w:rPr>
        <w:t xml:space="preserve">Zgodnie z Komunikatem Państwowego Powiatowego Inspektora Sanitarnego w Piotrkowie Tryb. z dnia 15.05.2026 r., w wyniku stwierdzenia poprawy jakości wody do spożycia </w:t>
      </w:r>
      <w:r>
        <w:rPr>
          <w:rFonts w:ascii="Times New Roman" w:eastAsia="Aptos" w:hAnsi="Times New Roman" w:cs="Times New Roman"/>
          <w:lang w:eastAsia="pl-PL"/>
        </w:rPr>
        <w:br/>
        <w:t xml:space="preserve">w wodociągu Bilska Wola, </w:t>
      </w:r>
      <w:r>
        <w:rPr>
          <w:rFonts w:ascii="Times New Roman" w:eastAsia="Aptos" w:hAnsi="Times New Roman" w:cs="Times New Roman"/>
          <w:u w:val="single"/>
          <w:lang w:eastAsia="pl-PL"/>
        </w:rPr>
        <w:t>Hydrofornia w m. Bilska Wola została włączona do eksploatacji,</w:t>
      </w:r>
      <w:r>
        <w:rPr>
          <w:rFonts w:ascii="Times New Roman" w:eastAsia="Aptos" w:hAnsi="Times New Roman" w:cs="Times New Roman"/>
          <w:lang w:eastAsia="pl-PL"/>
        </w:rPr>
        <w:t xml:space="preserve"> </w:t>
      </w:r>
      <w:r>
        <w:rPr>
          <w:rFonts w:ascii="Times New Roman" w:eastAsia="Aptos" w:hAnsi="Times New Roman" w:cs="Times New Roman"/>
          <w:u w:val="single"/>
          <w:lang w:eastAsia="pl-PL"/>
        </w:rPr>
        <w:t xml:space="preserve">woda nadaje się do spożycia. </w:t>
      </w:r>
    </w:p>
    <w:p w14:paraId="228A95BD" w14:textId="77777777" w:rsidR="00B90E1C" w:rsidRPr="000A082B" w:rsidRDefault="00B90E1C" w:rsidP="00B90E1C">
      <w:pPr>
        <w:suppressAutoHyphens/>
        <w:spacing w:after="0" w:line="276" w:lineRule="auto"/>
        <w:jc w:val="right"/>
        <w:rPr>
          <w:rFonts w:ascii="Times New Roman" w:eastAsia="Times New Roman" w:hAnsi="Times New Roman" w:cs="Times New Roman"/>
          <w:b/>
          <w:i/>
          <w:iCs/>
          <w:kern w:val="0"/>
          <w:lang w:eastAsia="zh-CN"/>
          <w14:ligatures w14:val="none"/>
        </w:rPr>
      </w:pPr>
      <w:r w:rsidRPr="000A082B">
        <w:rPr>
          <w:rFonts w:ascii="Times New Roman" w:eastAsia="Times New Roman" w:hAnsi="Times New Roman" w:cs="Times New Roman"/>
          <w:b/>
          <w:i/>
          <w:iCs/>
          <w:kern w:val="0"/>
          <w:lang w:eastAsia="zh-CN"/>
          <w14:ligatures w14:val="none"/>
        </w:rPr>
        <w:t>Małgorzata Przybył</w:t>
      </w:r>
    </w:p>
    <w:p w14:paraId="5B7EF9D3" w14:textId="6DFDA94C" w:rsidR="000A082B" w:rsidRPr="0067512B" w:rsidRDefault="00B90E1C" w:rsidP="0067512B">
      <w:pPr>
        <w:suppressAutoHyphens/>
        <w:spacing w:after="0" w:line="276" w:lineRule="auto"/>
        <w:jc w:val="right"/>
        <w:rPr>
          <w:rFonts w:ascii="Times New Roman" w:eastAsia="Times New Roman" w:hAnsi="Times New Roman" w:cs="Times New Roman"/>
          <w:kern w:val="0"/>
          <w:lang w:eastAsia="zh-CN"/>
          <w14:ligatures w14:val="none"/>
        </w:rPr>
      </w:pPr>
      <w:r w:rsidRPr="000A082B">
        <w:rPr>
          <w:rFonts w:ascii="Times New Roman" w:eastAsia="Times New Roman" w:hAnsi="Times New Roman" w:cs="Times New Roman"/>
          <w:b/>
          <w:i/>
          <w:iCs/>
          <w:kern w:val="0"/>
          <w:lang w:eastAsia="zh-CN"/>
          <w14:ligatures w14:val="none"/>
        </w:rPr>
        <w:t xml:space="preserve"> Kierownik działu </w:t>
      </w:r>
      <w:proofErr w:type="spellStart"/>
      <w:r w:rsidRPr="000A082B">
        <w:rPr>
          <w:rFonts w:ascii="Times New Roman" w:eastAsia="Times New Roman" w:hAnsi="Times New Roman" w:cs="Times New Roman"/>
          <w:b/>
          <w:i/>
          <w:iCs/>
          <w:kern w:val="0"/>
          <w:lang w:eastAsia="zh-CN"/>
          <w14:ligatures w14:val="none"/>
        </w:rPr>
        <w:t>Wod</w:t>
      </w:r>
      <w:proofErr w:type="spellEnd"/>
      <w:r w:rsidRPr="000A082B">
        <w:rPr>
          <w:rFonts w:ascii="Times New Roman" w:eastAsia="Times New Roman" w:hAnsi="Times New Roman" w:cs="Times New Roman"/>
          <w:b/>
          <w:i/>
          <w:iCs/>
          <w:kern w:val="0"/>
          <w:lang w:eastAsia="zh-CN"/>
          <w14:ligatures w14:val="none"/>
        </w:rPr>
        <w:t>-Kan</w:t>
      </w:r>
    </w:p>
    <w:p w14:paraId="71587887" w14:textId="77777777" w:rsidR="000A082B" w:rsidRDefault="000A082B" w:rsidP="008C283C">
      <w:pPr>
        <w:spacing w:line="240" w:lineRule="auto"/>
        <w:jc w:val="center"/>
        <w:rPr>
          <w:rFonts w:ascii="Times New Roman" w:hAnsi="Times New Roman" w:cs="Times New Roman"/>
          <w:b/>
          <w:iCs/>
        </w:rPr>
      </w:pPr>
    </w:p>
    <w:p w14:paraId="7BD6CFF3" w14:textId="3142F908" w:rsidR="008C283C" w:rsidRPr="000A082B" w:rsidRDefault="008C283C" w:rsidP="008C283C">
      <w:pPr>
        <w:spacing w:line="240" w:lineRule="auto"/>
        <w:jc w:val="center"/>
        <w:rPr>
          <w:rFonts w:ascii="Times New Roman" w:hAnsi="Times New Roman" w:cs="Times New Roman"/>
          <w:b/>
          <w:iCs/>
        </w:rPr>
      </w:pPr>
      <w:r w:rsidRPr="000A082B">
        <w:rPr>
          <w:rFonts w:ascii="Times New Roman" w:hAnsi="Times New Roman" w:cs="Times New Roman"/>
          <w:b/>
          <w:iCs/>
        </w:rPr>
        <w:t>INFORMACJA MIĘDZYSESYJNA</w:t>
      </w:r>
    </w:p>
    <w:p w14:paraId="7AF48E91" w14:textId="77777777" w:rsidR="008C283C" w:rsidRPr="000A082B" w:rsidRDefault="008C283C" w:rsidP="008C283C">
      <w:pPr>
        <w:spacing w:line="240" w:lineRule="auto"/>
        <w:jc w:val="center"/>
        <w:rPr>
          <w:rFonts w:ascii="Times New Roman" w:hAnsi="Times New Roman" w:cs="Times New Roman"/>
          <w:b/>
          <w:iCs/>
        </w:rPr>
      </w:pPr>
      <w:r w:rsidRPr="000A082B">
        <w:rPr>
          <w:rFonts w:ascii="Times New Roman" w:hAnsi="Times New Roman" w:cs="Times New Roman"/>
          <w:b/>
          <w:iCs/>
        </w:rPr>
        <w:t xml:space="preserve">z zakresu realizowanych zadań </w:t>
      </w:r>
    </w:p>
    <w:p w14:paraId="6E949B56" w14:textId="4B9EEBE4" w:rsidR="008C283C" w:rsidRPr="000A082B" w:rsidRDefault="00753EDB" w:rsidP="00E66F6E">
      <w:pPr>
        <w:spacing w:line="240" w:lineRule="auto"/>
        <w:jc w:val="center"/>
        <w:rPr>
          <w:rFonts w:ascii="Times New Roman" w:hAnsi="Times New Roman" w:cs="Times New Roman"/>
          <w:b/>
          <w:iCs/>
        </w:rPr>
      </w:pPr>
      <w:r w:rsidRPr="000A082B">
        <w:rPr>
          <w:rFonts w:ascii="Times New Roman" w:hAnsi="Times New Roman" w:cs="Times New Roman"/>
          <w:b/>
          <w:iCs/>
        </w:rPr>
        <w:t xml:space="preserve">- </w:t>
      </w:r>
      <w:r w:rsidR="008C283C" w:rsidRPr="000A082B">
        <w:rPr>
          <w:rFonts w:ascii="Times New Roman" w:hAnsi="Times New Roman" w:cs="Times New Roman"/>
          <w:b/>
          <w:iCs/>
        </w:rPr>
        <w:t>oświetlenie uliczne</w:t>
      </w:r>
    </w:p>
    <w:p w14:paraId="7E9F82B6" w14:textId="77777777" w:rsidR="00E66F6E" w:rsidRPr="000A082B" w:rsidRDefault="00E66F6E" w:rsidP="00E66F6E">
      <w:pPr>
        <w:spacing w:line="240" w:lineRule="auto"/>
        <w:jc w:val="center"/>
        <w:rPr>
          <w:rFonts w:ascii="Times New Roman" w:hAnsi="Times New Roman" w:cs="Times New Roman"/>
          <w:b/>
          <w:iCs/>
        </w:rPr>
      </w:pPr>
    </w:p>
    <w:p w14:paraId="3BD40E7F" w14:textId="510DBC43" w:rsidR="000A082B" w:rsidRPr="005E3E25" w:rsidRDefault="000A082B" w:rsidP="000A082B">
      <w:pPr>
        <w:spacing w:after="0" w:line="360" w:lineRule="auto"/>
        <w:ind w:firstLine="708"/>
        <w:jc w:val="both"/>
        <w:rPr>
          <w:rFonts w:ascii="Times New Roman" w:hAnsi="Times New Roman" w:cs="Times New Roman"/>
        </w:rPr>
      </w:pPr>
      <w:r w:rsidRPr="005E3E25">
        <w:rPr>
          <w:rFonts w:ascii="Times New Roman" w:hAnsi="Times New Roman" w:cs="Times New Roman"/>
        </w:rPr>
        <w:t>W okresie międzysesyjnym kontynuowano działania związane z bieżącym utrzymaniem, nadzorem oraz modernizacją infrastruktury oświetlenia ulicznego na terenie miasta i gminy Sulejów. Realizowane prace miały charakter eksploatacyjny, interwencyjny, kontrolny oraz prewencyjny,</w:t>
      </w:r>
      <w:r>
        <w:rPr>
          <w:rFonts w:ascii="Times New Roman" w:hAnsi="Times New Roman" w:cs="Times New Roman"/>
        </w:rPr>
        <w:t xml:space="preserve"> </w:t>
      </w:r>
      <w:r w:rsidRPr="005E3E25">
        <w:rPr>
          <w:rFonts w:ascii="Times New Roman" w:hAnsi="Times New Roman" w:cs="Times New Roman"/>
        </w:rPr>
        <w:t>ze szczególnym uwzględnieniem poprawy bezpieczeństwa mieszkańców i użytkowników przestrzeni publicznej.</w:t>
      </w:r>
    </w:p>
    <w:p w14:paraId="513CE7B7" w14:textId="77777777" w:rsidR="000A082B" w:rsidRPr="005E3E25" w:rsidRDefault="000A082B" w:rsidP="000A082B">
      <w:pPr>
        <w:spacing w:after="0" w:line="360" w:lineRule="auto"/>
        <w:ind w:firstLine="708"/>
        <w:jc w:val="both"/>
        <w:rPr>
          <w:rFonts w:ascii="Times New Roman" w:hAnsi="Times New Roman" w:cs="Times New Roman"/>
        </w:rPr>
      </w:pPr>
      <w:r w:rsidRPr="005E3E25">
        <w:rPr>
          <w:rFonts w:ascii="Times New Roman" w:hAnsi="Times New Roman" w:cs="Times New Roman"/>
        </w:rPr>
        <w:t xml:space="preserve">W analizowanym okresie odnotowano i podjęto działania w związku z </w:t>
      </w:r>
      <w:r w:rsidRPr="005D5229">
        <w:rPr>
          <w:rFonts w:ascii="Times New Roman" w:hAnsi="Times New Roman" w:cs="Times New Roman"/>
        </w:rPr>
        <w:t>ponad 40 zgłoszeniami oraz czynnościami dotyczącymi infrastruktury oświetleniowej i technicznej</w:t>
      </w:r>
      <w:r w:rsidRPr="005E3E25">
        <w:rPr>
          <w:rFonts w:ascii="Times New Roman" w:hAnsi="Times New Roman" w:cs="Times New Roman"/>
        </w:rPr>
        <w:t>. Zgłoszenia obejmowały zarówno awarie całych ciągów oświetleniowych, pojedynczych punktów świetlnych, regulacje pracy oświetlenia, wymianę opraw, jak również sprawdzenia techniczne i oględziny w terenie pod kątem możliwości wykonania dalszych prac.</w:t>
      </w:r>
    </w:p>
    <w:p w14:paraId="28923F8F" w14:textId="77777777" w:rsidR="000A082B" w:rsidRDefault="000A082B" w:rsidP="000A082B">
      <w:pPr>
        <w:spacing w:after="0" w:line="360" w:lineRule="auto"/>
        <w:jc w:val="both"/>
        <w:rPr>
          <w:rFonts w:ascii="Times New Roman" w:hAnsi="Times New Roman" w:cs="Times New Roman"/>
        </w:rPr>
      </w:pPr>
      <w:r w:rsidRPr="005E3E25">
        <w:rPr>
          <w:rFonts w:ascii="Times New Roman" w:hAnsi="Times New Roman" w:cs="Times New Roman"/>
        </w:rPr>
        <w:t>W ramach bieżącego utrzymania oświetlenia ulicznego usuwano awarie oraz przywracano sprawność oświetlenia m.in. w miejscowościach i lokalizacjach: Przygłów, Koło, Sulejów, Bilska Wola Kolonia, Poniatów, Kolonia Witów, Podkałek, Łęczno, Zalesice-Kolonia, Witów oraz Włodzimierzów. Podejmowane działania dotyczyły zarówno całych ciągów oświetleniowych, jak i pojedynczych opraw, które nie świeciły, migotały lub wymagały regulacji.</w:t>
      </w:r>
    </w:p>
    <w:p w14:paraId="0D9D0FE4" w14:textId="77777777" w:rsidR="000A082B" w:rsidRPr="005E3E25" w:rsidRDefault="000A082B" w:rsidP="000A082B">
      <w:pPr>
        <w:spacing w:after="0" w:line="360" w:lineRule="auto"/>
        <w:jc w:val="both"/>
        <w:rPr>
          <w:rFonts w:ascii="Times New Roman" w:hAnsi="Times New Roman" w:cs="Times New Roman"/>
        </w:rPr>
      </w:pPr>
      <w:r w:rsidRPr="005E3E25">
        <w:rPr>
          <w:rFonts w:ascii="Times New Roman" w:hAnsi="Times New Roman" w:cs="Times New Roman"/>
        </w:rPr>
        <w:t>Szczególną uwagę poświęcono miejscom, w których brak lub nieprawidłowe działanie oświetlenia mogło wpływać na bezpieczeństwo mieszkańców, w tym w rejonie dróg, dojść do posesji, terenów rekreacyjnych, obiektów użyteczności publicznej oraz miejsc zgłaszanych przez mieszkańców, sołtysów i radnych.</w:t>
      </w:r>
    </w:p>
    <w:p w14:paraId="5D77677B" w14:textId="77777777" w:rsidR="000A082B" w:rsidRPr="005E3E25" w:rsidRDefault="000A082B" w:rsidP="000A082B">
      <w:pPr>
        <w:spacing w:after="0" w:line="360" w:lineRule="auto"/>
        <w:jc w:val="both"/>
        <w:rPr>
          <w:rFonts w:ascii="Times New Roman" w:hAnsi="Times New Roman" w:cs="Times New Roman"/>
        </w:rPr>
      </w:pPr>
      <w:r w:rsidRPr="005E3E25">
        <w:rPr>
          <w:rFonts w:ascii="Times New Roman" w:hAnsi="Times New Roman" w:cs="Times New Roman"/>
        </w:rPr>
        <w:t>W okresie objętym informacją prowadzono również działania związane z poprawą doświetlenia przestrzeni publicznej. Dokonywano oględzin w terenie pod kątem technicznych możliwości dowieszenia nowych punktów świetlnych na istniejącej infrastrukturze. Weryfikowano m.in. lokalizację słupów, możliwość montażu opraw, stan zasilania oraz zasadność wykonania prac z punktu widzenia bezpieczeństwa i potrzeb mieszkańców.</w:t>
      </w:r>
    </w:p>
    <w:p w14:paraId="48C9C8BA" w14:textId="77777777" w:rsidR="000A082B" w:rsidRPr="005E3E25" w:rsidRDefault="000A082B" w:rsidP="000A082B">
      <w:pPr>
        <w:spacing w:after="0" w:line="360" w:lineRule="auto"/>
        <w:jc w:val="both"/>
        <w:rPr>
          <w:rFonts w:ascii="Times New Roman" w:hAnsi="Times New Roman" w:cs="Times New Roman"/>
        </w:rPr>
      </w:pPr>
      <w:r w:rsidRPr="005E3E25">
        <w:rPr>
          <w:rFonts w:ascii="Times New Roman" w:hAnsi="Times New Roman" w:cs="Times New Roman"/>
        </w:rPr>
        <w:t>W tym zakresie dokonano m.in. weryfikacji możliwości doświetlenia:</w:t>
      </w:r>
    </w:p>
    <w:p w14:paraId="002668C2" w14:textId="77777777" w:rsidR="000A082B" w:rsidRPr="005E3E25" w:rsidRDefault="000A082B" w:rsidP="000A082B">
      <w:pPr>
        <w:numPr>
          <w:ilvl w:val="0"/>
          <w:numId w:val="24"/>
        </w:numPr>
        <w:spacing w:after="0" w:line="360" w:lineRule="auto"/>
        <w:jc w:val="both"/>
        <w:rPr>
          <w:rFonts w:ascii="Times New Roman" w:hAnsi="Times New Roman" w:cs="Times New Roman"/>
        </w:rPr>
      </w:pPr>
      <w:r w:rsidRPr="005E3E25">
        <w:rPr>
          <w:rFonts w:ascii="Times New Roman" w:hAnsi="Times New Roman" w:cs="Times New Roman"/>
        </w:rPr>
        <w:t xml:space="preserve">Uszczyna — ul. Szkolna 42 oraz ul. Rolnicza 95D, </w:t>
      </w:r>
    </w:p>
    <w:p w14:paraId="5C8D7E24" w14:textId="77777777" w:rsidR="000A082B" w:rsidRPr="005E3E25" w:rsidRDefault="000A082B" w:rsidP="000A082B">
      <w:pPr>
        <w:numPr>
          <w:ilvl w:val="0"/>
          <w:numId w:val="24"/>
        </w:numPr>
        <w:spacing w:after="0" w:line="360" w:lineRule="auto"/>
        <w:jc w:val="both"/>
        <w:rPr>
          <w:rFonts w:ascii="Times New Roman" w:hAnsi="Times New Roman" w:cs="Times New Roman"/>
        </w:rPr>
      </w:pPr>
      <w:r w:rsidRPr="005E3E25">
        <w:rPr>
          <w:rFonts w:ascii="Times New Roman" w:hAnsi="Times New Roman" w:cs="Times New Roman"/>
        </w:rPr>
        <w:t xml:space="preserve">Włodzimierzowa — ul. Wypoczynkowa, </w:t>
      </w:r>
    </w:p>
    <w:p w14:paraId="3B2D169A" w14:textId="77777777" w:rsidR="000A082B" w:rsidRPr="005E3E25" w:rsidRDefault="000A082B" w:rsidP="000A082B">
      <w:pPr>
        <w:numPr>
          <w:ilvl w:val="0"/>
          <w:numId w:val="24"/>
        </w:numPr>
        <w:spacing w:after="0" w:line="360" w:lineRule="auto"/>
        <w:jc w:val="both"/>
        <w:rPr>
          <w:rFonts w:ascii="Times New Roman" w:hAnsi="Times New Roman" w:cs="Times New Roman"/>
        </w:rPr>
      </w:pPr>
      <w:r>
        <w:rPr>
          <w:rFonts w:ascii="Times New Roman" w:hAnsi="Times New Roman" w:cs="Times New Roman"/>
        </w:rPr>
        <w:t>Podkałek</w:t>
      </w:r>
      <w:r w:rsidRPr="005E3E25">
        <w:rPr>
          <w:rFonts w:ascii="Times New Roman" w:hAnsi="Times New Roman" w:cs="Times New Roman"/>
        </w:rPr>
        <w:t xml:space="preserve"> — w rejonie boiska i istniejących punktów świetlnych. </w:t>
      </w:r>
    </w:p>
    <w:p w14:paraId="4BC8ECE8" w14:textId="21DD15D0" w:rsidR="000A082B" w:rsidRPr="005E3E25" w:rsidRDefault="000A082B" w:rsidP="000A082B">
      <w:pPr>
        <w:spacing w:after="0" w:line="360" w:lineRule="auto"/>
        <w:ind w:firstLine="708"/>
        <w:jc w:val="both"/>
        <w:rPr>
          <w:rFonts w:ascii="Times New Roman" w:hAnsi="Times New Roman" w:cs="Times New Roman"/>
        </w:rPr>
      </w:pPr>
      <w:r w:rsidRPr="005E3E25">
        <w:rPr>
          <w:rFonts w:ascii="Times New Roman" w:hAnsi="Times New Roman" w:cs="Times New Roman"/>
        </w:rPr>
        <w:t xml:space="preserve">W miejscowości </w:t>
      </w:r>
      <w:r w:rsidRPr="005D5229">
        <w:rPr>
          <w:rFonts w:ascii="Times New Roman" w:hAnsi="Times New Roman" w:cs="Times New Roman"/>
        </w:rPr>
        <w:t>Podkałek zrealizowano zadanie polegające na dowieszeniu lamp, w tym ujęto prace dotyczące dołożenia 3 szt. lamp oraz 4 szt. lamp na ul. Wypoczynkowej w Sulejowie</w:t>
      </w:r>
      <w:r>
        <w:rPr>
          <w:rFonts w:ascii="Times New Roman" w:hAnsi="Times New Roman" w:cs="Times New Roman"/>
          <w:b/>
          <w:bCs/>
        </w:rPr>
        <w:t xml:space="preserve"> </w:t>
      </w:r>
      <w:r w:rsidRPr="005E3E25">
        <w:rPr>
          <w:rFonts w:ascii="Times New Roman" w:hAnsi="Times New Roman" w:cs="Times New Roman"/>
        </w:rPr>
        <w:t>oraz poprawy funkcjonowania oświetlenia w rejonie boiska. Zadanie to było odpowiedzią na zgłaszane potrzeby mieszkańców i radnych oraz miało na celu poprawę bezpieczeństwa i komfortu korzystania</w:t>
      </w:r>
      <w:r>
        <w:rPr>
          <w:rFonts w:ascii="Times New Roman" w:hAnsi="Times New Roman" w:cs="Times New Roman"/>
        </w:rPr>
        <w:t xml:space="preserve"> </w:t>
      </w:r>
      <w:r w:rsidRPr="005E3E25">
        <w:rPr>
          <w:rFonts w:ascii="Times New Roman" w:hAnsi="Times New Roman" w:cs="Times New Roman"/>
        </w:rPr>
        <w:t xml:space="preserve">z tej przestrzeni. </w:t>
      </w:r>
    </w:p>
    <w:p w14:paraId="76356DC0" w14:textId="34A74956" w:rsidR="000A082B" w:rsidRPr="005E3E25" w:rsidRDefault="000A082B" w:rsidP="000A082B">
      <w:pPr>
        <w:spacing w:after="0" w:line="360" w:lineRule="auto"/>
        <w:jc w:val="both"/>
        <w:rPr>
          <w:rFonts w:ascii="Times New Roman" w:hAnsi="Times New Roman" w:cs="Times New Roman"/>
        </w:rPr>
      </w:pPr>
      <w:r w:rsidRPr="005E3E25">
        <w:rPr>
          <w:rFonts w:ascii="Times New Roman" w:hAnsi="Times New Roman" w:cs="Times New Roman"/>
        </w:rPr>
        <w:t>Równolegle realizowano prace modernizacyjne oraz naprawcze polegające na wymianie opraw</w:t>
      </w:r>
      <w:r>
        <w:rPr>
          <w:rFonts w:ascii="Times New Roman" w:hAnsi="Times New Roman" w:cs="Times New Roman"/>
        </w:rPr>
        <w:br/>
      </w:r>
      <w:r w:rsidRPr="005E3E25">
        <w:rPr>
          <w:rFonts w:ascii="Times New Roman" w:hAnsi="Times New Roman" w:cs="Times New Roman"/>
        </w:rPr>
        <w:t>i poprawie parametrów oświetlenia. Wykonano m.in. wymianę lampy w rejonie pomiędzy</w:t>
      </w:r>
      <w:r>
        <w:rPr>
          <w:rFonts w:ascii="Times New Roman" w:hAnsi="Times New Roman" w:cs="Times New Roman"/>
        </w:rPr>
        <w:br/>
      </w:r>
      <w:r w:rsidRPr="005E3E25">
        <w:rPr>
          <w:rFonts w:ascii="Times New Roman" w:hAnsi="Times New Roman" w:cs="Times New Roman"/>
        </w:rPr>
        <w:t>ul. Opoczyńską a ul. Handlową w Sulejowie, a także podejmowano działania związane z regulacją</w:t>
      </w:r>
      <w:r>
        <w:rPr>
          <w:rFonts w:ascii="Times New Roman" w:hAnsi="Times New Roman" w:cs="Times New Roman"/>
        </w:rPr>
        <w:t xml:space="preserve"> </w:t>
      </w:r>
      <w:r w:rsidRPr="005E3E25">
        <w:rPr>
          <w:rFonts w:ascii="Times New Roman" w:hAnsi="Times New Roman" w:cs="Times New Roman"/>
        </w:rPr>
        <w:t>i sprawdzeniem oświetlenia przy ul. Łęczyńskiej we Włodzimierzowie, gdzie część opraw została przepięta z innego zasilania.</w:t>
      </w:r>
    </w:p>
    <w:p w14:paraId="7AC0470C" w14:textId="14B4F14E" w:rsidR="000A082B" w:rsidRDefault="000A082B" w:rsidP="000A082B">
      <w:pPr>
        <w:spacing w:after="0" w:line="360" w:lineRule="auto"/>
        <w:jc w:val="both"/>
        <w:rPr>
          <w:rFonts w:ascii="Times New Roman" w:hAnsi="Times New Roman" w:cs="Times New Roman"/>
        </w:rPr>
      </w:pPr>
      <w:r w:rsidRPr="005E3E25">
        <w:rPr>
          <w:rFonts w:ascii="Times New Roman" w:hAnsi="Times New Roman" w:cs="Times New Roman"/>
        </w:rPr>
        <w:t xml:space="preserve">W analizowanym okresie realizowano również działania związane z przycinaniem gałęzi i usuwaniem kolizji zieleni z infrastrukturą techniczną. W ewidencji ujęto około </w:t>
      </w:r>
      <w:r w:rsidRPr="005D5229">
        <w:rPr>
          <w:rFonts w:ascii="Times New Roman" w:hAnsi="Times New Roman" w:cs="Times New Roman"/>
        </w:rPr>
        <w:t>10 zgłoszeń i czynności dotyczących przycinki lub oględzin drzew i gałęzi</w:t>
      </w:r>
      <w:r w:rsidRPr="005E3E25">
        <w:rPr>
          <w:rFonts w:ascii="Times New Roman" w:hAnsi="Times New Roman" w:cs="Times New Roman"/>
        </w:rPr>
        <w:t>, w szczególności w rejonie: Szkoły w Witowie-Kolonii, Poniatowa przy ul. Grabowej, Uszczyna przy ul. Orzechowej, Sulejowa przy</w:t>
      </w:r>
      <w:r>
        <w:rPr>
          <w:rFonts w:ascii="Times New Roman" w:hAnsi="Times New Roman" w:cs="Times New Roman"/>
        </w:rPr>
        <w:t xml:space="preserve"> </w:t>
      </w:r>
      <w:r w:rsidRPr="005E3E25">
        <w:rPr>
          <w:rFonts w:ascii="Times New Roman" w:hAnsi="Times New Roman" w:cs="Times New Roman"/>
        </w:rPr>
        <w:t xml:space="preserve">ul. </w:t>
      </w:r>
      <w:proofErr w:type="spellStart"/>
      <w:r w:rsidRPr="005E3E25">
        <w:rPr>
          <w:rFonts w:ascii="Times New Roman" w:hAnsi="Times New Roman" w:cs="Times New Roman"/>
        </w:rPr>
        <w:t>Taraszczyńskiej</w:t>
      </w:r>
      <w:proofErr w:type="spellEnd"/>
      <w:r w:rsidRPr="005E3E25">
        <w:rPr>
          <w:rFonts w:ascii="Times New Roman" w:hAnsi="Times New Roman" w:cs="Times New Roman"/>
        </w:rPr>
        <w:t>, Włodzimierzowa przy ul. Rzecznej, Brzozowej i Zdrowie, a także Przygłowa oraz Zalesic-Kolonii. Działania te miały charakter porządkowy i prewencyjny, a ich celem było ograniczenie ryzyka awarii, poprawa widoczności oraz zwiększenie bezpieczeństwa w przestrzeni publicznej.</w:t>
      </w:r>
    </w:p>
    <w:p w14:paraId="3D729191" w14:textId="77777777" w:rsidR="000A082B" w:rsidRPr="005E3E25" w:rsidRDefault="000A082B" w:rsidP="000A082B">
      <w:pPr>
        <w:spacing w:after="0" w:line="360" w:lineRule="auto"/>
        <w:jc w:val="both"/>
        <w:rPr>
          <w:rFonts w:ascii="Times New Roman" w:hAnsi="Times New Roman" w:cs="Times New Roman"/>
        </w:rPr>
      </w:pPr>
      <w:r w:rsidRPr="00812CCE">
        <w:rPr>
          <w:rFonts w:ascii="Times New Roman" w:hAnsi="Times New Roman" w:cs="Times New Roman"/>
        </w:rPr>
        <w:t>W ramach działań zabezpieczających infrastrukturę techniczną podjęto również czynności związane z uszkodzeniem rozdzielni oświetleniowej w miejscowości Przygłów Las, nr 1-0213-04-01. W związku ze stwierdzoną dewastacją zamówiono zamki oraz drzwiczki, które pozwolą na właściwe zabezpieczenie rozdzielni przed dostępem osób nieuprawnionych, ograniczenie ryzyka kolejnych uszkodzeń oraz zapewnienie bezpiecznego funkcjonowania urządzeń oświetleniowych.</w:t>
      </w:r>
    </w:p>
    <w:p w14:paraId="6F474B67" w14:textId="0B4978B3" w:rsidR="000A082B" w:rsidRPr="005E3E25" w:rsidRDefault="000A082B" w:rsidP="00F9235F">
      <w:pPr>
        <w:spacing w:after="0" w:line="360" w:lineRule="auto"/>
        <w:jc w:val="both"/>
        <w:rPr>
          <w:rFonts w:ascii="Times New Roman" w:hAnsi="Times New Roman" w:cs="Times New Roman"/>
        </w:rPr>
      </w:pPr>
      <w:r w:rsidRPr="005E3E25">
        <w:rPr>
          <w:rFonts w:ascii="Times New Roman" w:hAnsi="Times New Roman" w:cs="Times New Roman"/>
        </w:rPr>
        <w:t>W przypadkach wymagających interwencji operatora sieci energetycznej dokonywano zgłoszeń</w:t>
      </w:r>
      <w:r w:rsidR="00F9235F">
        <w:rPr>
          <w:rFonts w:ascii="Times New Roman" w:hAnsi="Times New Roman" w:cs="Times New Roman"/>
        </w:rPr>
        <w:t xml:space="preserve"> </w:t>
      </w:r>
      <w:r w:rsidRPr="005E3E25">
        <w:rPr>
          <w:rFonts w:ascii="Times New Roman" w:hAnsi="Times New Roman" w:cs="Times New Roman"/>
        </w:rPr>
        <w:t>do PGE. Dotyczyło to m.in. sytuacji związanych z awariami zasilania, koniecznością weryfikacji zabezpieczeń oraz problemami po stronie infrastruktury energetycznej. Pracownicy podejmowali również działania kontrolne i informacyjne, w tym kontaktowali się ze zgłaszającymi oraz przekazywali sprawy do właściwych podmiotów, jeżeli zakres prac wykraczał poza kompetencje MZK Sulejów.</w:t>
      </w:r>
    </w:p>
    <w:p w14:paraId="1D24A58E" w14:textId="77777777" w:rsidR="000A082B" w:rsidRPr="005E3E25" w:rsidRDefault="000A082B" w:rsidP="00F9235F">
      <w:pPr>
        <w:spacing w:after="0" w:line="360" w:lineRule="auto"/>
        <w:jc w:val="both"/>
        <w:rPr>
          <w:rFonts w:ascii="Times New Roman" w:hAnsi="Times New Roman" w:cs="Times New Roman"/>
        </w:rPr>
      </w:pPr>
      <w:r w:rsidRPr="005E3E25">
        <w:rPr>
          <w:rFonts w:ascii="Times New Roman" w:hAnsi="Times New Roman" w:cs="Times New Roman"/>
        </w:rPr>
        <w:t>Dodatkowo realizowano prace w obiektach pozostających w utrzymaniu MZK Sulejów, w tym czynności techniczne i naprawcze w Szkole Podstawowej nr 1 w Sulejowie oraz drobne zgłoszenia eksploatacyjne dotyczące infrastruktury komunalnej.</w:t>
      </w:r>
    </w:p>
    <w:p w14:paraId="21F00B3C" w14:textId="77777777" w:rsidR="000A082B" w:rsidRPr="005E3E25" w:rsidRDefault="000A082B" w:rsidP="00F9235F">
      <w:pPr>
        <w:spacing w:after="0" w:line="360" w:lineRule="auto"/>
        <w:ind w:firstLine="708"/>
        <w:jc w:val="both"/>
        <w:rPr>
          <w:rFonts w:ascii="Times New Roman" w:hAnsi="Times New Roman" w:cs="Times New Roman"/>
        </w:rPr>
      </w:pPr>
      <w:r w:rsidRPr="005E3E25">
        <w:rPr>
          <w:rFonts w:ascii="Times New Roman" w:hAnsi="Times New Roman" w:cs="Times New Roman"/>
        </w:rPr>
        <w:t xml:space="preserve">Podsumowując, w okresie od 13.04.2026 r. do 12.05.2026 r. pracownicy podjęli działania w związku z </w:t>
      </w:r>
      <w:r w:rsidRPr="005D5229">
        <w:rPr>
          <w:rFonts w:ascii="Times New Roman" w:hAnsi="Times New Roman" w:cs="Times New Roman"/>
        </w:rPr>
        <w:t>ponad 40 zgłoszeniami i czynnościami, w tym około 10 dotyczyło przycinki drzew, oględzin zieleni lub kolizji gałęzi z infrastrukturą techniczną</w:t>
      </w:r>
      <w:r w:rsidRPr="005E3E25">
        <w:rPr>
          <w:rFonts w:ascii="Times New Roman" w:hAnsi="Times New Roman" w:cs="Times New Roman"/>
        </w:rPr>
        <w:t>. Równolegle prowadzono naprawy oświetlenia, regulacje, oględziny techniczne pod możliwość dowieszenia lamp oraz działania modernizacyjne. Podejmowane czynności były ukierunkowane na poprawę bezpieczeństwa mieszkańców, sprawne reagowanie na zgłaszane potrzeby oraz utrzymanie infrastruktury oświetleniowej w należytym stanie technicznym.</w:t>
      </w:r>
    </w:p>
    <w:p w14:paraId="6F99F42A" w14:textId="77777777" w:rsidR="00F4522D" w:rsidRPr="000A082B" w:rsidRDefault="00F4522D" w:rsidP="00F9235F">
      <w:pPr>
        <w:spacing w:after="0" w:line="276" w:lineRule="auto"/>
        <w:rPr>
          <w:rFonts w:ascii="Times New Roman" w:eastAsia="Aptos" w:hAnsi="Times New Roman" w:cs="Times New Roman"/>
        </w:rPr>
      </w:pPr>
    </w:p>
    <w:p w14:paraId="35A21FBA" w14:textId="77777777" w:rsidR="008C283C" w:rsidRPr="000A082B" w:rsidRDefault="008C283C" w:rsidP="008C283C">
      <w:pPr>
        <w:shd w:val="clear" w:color="auto" w:fill="FFFFFF"/>
        <w:tabs>
          <w:tab w:val="left" w:pos="341"/>
        </w:tabs>
        <w:suppressAutoHyphens/>
        <w:spacing w:after="0" w:line="276" w:lineRule="auto"/>
        <w:jc w:val="right"/>
        <w:rPr>
          <w:rFonts w:ascii="Times New Roman" w:eastAsia="Times New Roman" w:hAnsi="Times New Roman" w:cs="Times New Roman"/>
          <w:b/>
          <w:i/>
          <w:iCs/>
          <w:kern w:val="0"/>
          <w:lang w:eastAsia="zh-CN"/>
          <w14:ligatures w14:val="none"/>
        </w:rPr>
      </w:pPr>
      <w:r w:rsidRPr="000A082B">
        <w:rPr>
          <w:rFonts w:ascii="Times New Roman" w:eastAsia="Times New Roman" w:hAnsi="Times New Roman" w:cs="Times New Roman"/>
          <w:b/>
          <w:i/>
          <w:iCs/>
          <w:kern w:val="0"/>
          <w:lang w:eastAsia="zh-CN"/>
          <w14:ligatures w14:val="none"/>
        </w:rPr>
        <w:t>Przygotowała</w:t>
      </w:r>
    </w:p>
    <w:p w14:paraId="1EFC7F79" w14:textId="7785EDC8" w:rsidR="00E66F6E" w:rsidRPr="000A082B" w:rsidRDefault="008C283C" w:rsidP="00F31A34">
      <w:pPr>
        <w:suppressAutoHyphens/>
        <w:autoSpaceDN w:val="0"/>
        <w:spacing w:after="0" w:line="240" w:lineRule="auto"/>
        <w:jc w:val="right"/>
        <w:textAlignment w:val="baseline"/>
        <w:rPr>
          <w:rFonts w:ascii="Times New Roman" w:eastAsia="NSimSun" w:hAnsi="Times New Roman" w:cs="Times New Roman"/>
          <w:b/>
          <w:kern w:val="3"/>
          <w:lang w:eastAsia="zh-CN" w:bidi="hi-IN"/>
          <w14:ligatures w14:val="none"/>
        </w:rPr>
      </w:pPr>
      <w:r w:rsidRPr="000A082B">
        <w:rPr>
          <w:rFonts w:ascii="Times New Roman" w:eastAsia="Times New Roman" w:hAnsi="Times New Roman" w:cs="Times New Roman"/>
          <w:b/>
          <w:i/>
          <w:iCs/>
          <w:kern w:val="0"/>
          <w:lang w:eastAsia="zh-CN"/>
          <w14:ligatures w14:val="none"/>
        </w:rPr>
        <w:t>Sylwia Michalczyk</w:t>
      </w:r>
    </w:p>
    <w:p w14:paraId="657D9975" w14:textId="77777777" w:rsidR="00F31A34" w:rsidRPr="000A082B" w:rsidRDefault="00F31A34" w:rsidP="0065012E">
      <w:pPr>
        <w:rPr>
          <w:rFonts w:ascii="Times New Roman" w:hAnsi="Times New Roman" w:cs="Times New Roman"/>
          <w:color w:val="EE0000"/>
        </w:rPr>
      </w:pPr>
    </w:p>
    <w:p w14:paraId="7D46E81F" w14:textId="77777777" w:rsidR="008C53BF" w:rsidRPr="000A082B" w:rsidRDefault="008C53BF" w:rsidP="0065012E">
      <w:pPr>
        <w:rPr>
          <w:rFonts w:ascii="Times New Roman" w:hAnsi="Times New Roman" w:cs="Times New Roman"/>
          <w:color w:val="EE0000"/>
        </w:rPr>
      </w:pPr>
    </w:p>
    <w:p w14:paraId="5F190775" w14:textId="77777777" w:rsidR="008C53BF" w:rsidRPr="000A082B" w:rsidRDefault="008C53BF" w:rsidP="0065012E">
      <w:pPr>
        <w:rPr>
          <w:rFonts w:ascii="Times New Roman" w:hAnsi="Times New Roman" w:cs="Times New Roman"/>
          <w:color w:val="EE0000"/>
        </w:rPr>
      </w:pPr>
    </w:p>
    <w:p w14:paraId="59720D3F" w14:textId="77777777" w:rsidR="008C53BF" w:rsidRPr="000A082B" w:rsidRDefault="008C53BF" w:rsidP="0065012E">
      <w:pPr>
        <w:rPr>
          <w:rFonts w:ascii="Times New Roman" w:hAnsi="Times New Roman" w:cs="Times New Roman"/>
          <w:color w:val="EE0000"/>
        </w:rPr>
      </w:pPr>
    </w:p>
    <w:p w14:paraId="6403957D" w14:textId="77777777" w:rsidR="008C53BF" w:rsidRPr="000A082B" w:rsidRDefault="008C53BF" w:rsidP="0065012E">
      <w:pPr>
        <w:rPr>
          <w:rFonts w:ascii="Times New Roman" w:hAnsi="Times New Roman" w:cs="Times New Roman"/>
          <w:color w:val="EE0000"/>
        </w:rPr>
      </w:pPr>
    </w:p>
    <w:p w14:paraId="492F255B" w14:textId="37EFDCF0" w:rsidR="00B67E86" w:rsidRPr="000A082B" w:rsidRDefault="00B67E86" w:rsidP="00B67E86">
      <w:pPr>
        <w:pStyle w:val="Standard"/>
        <w:spacing w:line="276" w:lineRule="auto"/>
        <w:ind w:left="720"/>
        <w:jc w:val="right"/>
        <w:rPr>
          <w:rFonts w:ascii="Times New Roman" w:hAnsi="Times New Roman" w:cs="Times New Roman"/>
          <w:b/>
          <w:i/>
          <w:iCs/>
          <w:color w:val="EE0000"/>
        </w:rPr>
      </w:pPr>
    </w:p>
    <w:sectPr w:rsidR="00B67E86" w:rsidRPr="000A0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EE1"/>
    <w:multiLevelType w:val="hybridMultilevel"/>
    <w:tmpl w:val="B4D8701C"/>
    <w:lvl w:ilvl="0" w:tplc="643600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0336F"/>
    <w:multiLevelType w:val="multilevel"/>
    <w:tmpl w:val="A92C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D510B"/>
    <w:multiLevelType w:val="multilevel"/>
    <w:tmpl w:val="D6FC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A6C4F"/>
    <w:multiLevelType w:val="multilevel"/>
    <w:tmpl w:val="AE06A63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1D8D6EF0"/>
    <w:multiLevelType w:val="multilevel"/>
    <w:tmpl w:val="8872DF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181037C"/>
    <w:multiLevelType w:val="hybridMultilevel"/>
    <w:tmpl w:val="99362AC2"/>
    <w:lvl w:ilvl="0" w:tplc="641C0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CC2045"/>
    <w:multiLevelType w:val="multilevel"/>
    <w:tmpl w:val="6D163C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C1B3A9A"/>
    <w:multiLevelType w:val="multilevel"/>
    <w:tmpl w:val="D556E4D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49050D83"/>
    <w:multiLevelType w:val="multilevel"/>
    <w:tmpl w:val="12467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61035"/>
    <w:multiLevelType w:val="multilevel"/>
    <w:tmpl w:val="F87400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54B0216A"/>
    <w:multiLevelType w:val="multilevel"/>
    <w:tmpl w:val="0AC8E8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6D8267BC"/>
    <w:multiLevelType w:val="hybridMultilevel"/>
    <w:tmpl w:val="D8B89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D30CE"/>
    <w:multiLevelType w:val="hybridMultilevel"/>
    <w:tmpl w:val="23364A1C"/>
    <w:lvl w:ilvl="0" w:tplc="641C0F7A">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3" w15:restartNumberingAfterBreak="0">
    <w:nsid w:val="77B24B16"/>
    <w:multiLevelType w:val="hybridMultilevel"/>
    <w:tmpl w:val="C13A7C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8BD32D5"/>
    <w:multiLevelType w:val="hybridMultilevel"/>
    <w:tmpl w:val="0BDEC21A"/>
    <w:lvl w:ilvl="0" w:tplc="FC748C36">
      <w:start w:val="1"/>
      <w:numFmt w:val="decimal"/>
      <w:lvlText w:val="%1."/>
      <w:lvlJc w:val="left"/>
      <w:pPr>
        <w:ind w:left="360" w:hanging="360"/>
      </w:pPr>
      <w:rPr>
        <w:b w:val="0"/>
        <w:color w:val="auto"/>
        <w:sz w:val="24"/>
        <w:szCs w:val="24"/>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num w:numId="1" w16cid:durableId="356271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602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820170">
    <w:abstractNumId w:val="12"/>
  </w:num>
  <w:num w:numId="4" w16cid:durableId="1153645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9899815">
    <w:abstractNumId w:val="8"/>
  </w:num>
  <w:num w:numId="6" w16cid:durableId="1244876182">
    <w:abstractNumId w:val="8"/>
    <w:lvlOverride w:ilvl="0">
      <w:startOverride w:val="1"/>
    </w:lvlOverride>
  </w:num>
  <w:num w:numId="7" w16cid:durableId="576937644">
    <w:abstractNumId w:val="0"/>
  </w:num>
  <w:num w:numId="8" w16cid:durableId="603726219">
    <w:abstractNumId w:val="12"/>
  </w:num>
  <w:num w:numId="9" w16cid:durableId="1526677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897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102379">
    <w:abstractNumId w:val="5"/>
  </w:num>
  <w:num w:numId="12" w16cid:durableId="1645158280">
    <w:abstractNumId w:val="1"/>
  </w:num>
  <w:num w:numId="13" w16cid:durableId="985014712">
    <w:abstractNumId w:val="11"/>
  </w:num>
  <w:num w:numId="14" w16cid:durableId="1401057467">
    <w:abstractNumId w:val="4"/>
  </w:num>
  <w:num w:numId="15" w16cid:durableId="2120250436">
    <w:abstractNumId w:val="4"/>
    <w:lvlOverride w:ilvl="0">
      <w:startOverride w:val="1"/>
    </w:lvlOverride>
  </w:num>
  <w:num w:numId="16" w16cid:durableId="24137722">
    <w:abstractNumId w:val="10"/>
  </w:num>
  <w:num w:numId="17" w16cid:durableId="1836338435">
    <w:abstractNumId w:val="10"/>
    <w:lvlOverride w:ilvl="0">
      <w:startOverride w:val="1"/>
    </w:lvlOverride>
  </w:num>
  <w:num w:numId="18" w16cid:durableId="413285211">
    <w:abstractNumId w:val="3"/>
  </w:num>
  <w:num w:numId="19" w16cid:durableId="128783990">
    <w:abstractNumId w:val="7"/>
  </w:num>
  <w:num w:numId="20" w16cid:durableId="237252187">
    <w:abstractNumId w:val="6"/>
  </w:num>
  <w:num w:numId="21" w16cid:durableId="339508050">
    <w:abstractNumId w:val="6"/>
    <w:lvlOverride w:ilvl="0">
      <w:startOverride w:val="1"/>
    </w:lvlOverride>
  </w:num>
  <w:num w:numId="22" w16cid:durableId="1514420364">
    <w:abstractNumId w:val="9"/>
  </w:num>
  <w:num w:numId="23" w16cid:durableId="238251398">
    <w:abstractNumId w:val="9"/>
    <w:lvlOverride w:ilvl="0">
      <w:startOverride w:val="1"/>
    </w:lvlOverride>
  </w:num>
  <w:num w:numId="24" w16cid:durableId="1078550486">
    <w:abstractNumId w:val="2"/>
  </w:num>
  <w:num w:numId="25" w16cid:durableId="1277178765">
    <w:abstractNumId w:val="1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88"/>
    <w:rsid w:val="00004870"/>
    <w:rsid w:val="00012AE3"/>
    <w:rsid w:val="00051CA8"/>
    <w:rsid w:val="000A082B"/>
    <w:rsid w:val="000A7D78"/>
    <w:rsid w:val="000C5D2B"/>
    <w:rsid w:val="000D787A"/>
    <w:rsid w:val="000E5681"/>
    <w:rsid w:val="000F2603"/>
    <w:rsid w:val="001374E7"/>
    <w:rsid w:val="0014142F"/>
    <w:rsid w:val="00145E6B"/>
    <w:rsid w:val="001962A5"/>
    <w:rsid w:val="001A5B77"/>
    <w:rsid w:val="001B5DA1"/>
    <w:rsid w:val="001E5E81"/>
    <w:rsid w:val="001F59FB"/>
    <w:rsid w:val="00211B2E"/>
    <w:rsid w:val="002210D4"/>
    <w:rsid w:val="00235678"/>
    <w:rsid w:val="00251861"/>
    <w:rsid w:val="00270CB8"/>
    <w:rsid w:val="002B54E8"/>
    <w:rsid w:val="002C422B"/>
    <w:rsid w:val="002D446D"/>
    <w:rsid w:val="002D7836"/>
    <w:rsid w:val="002F6ADA"/>
    <w:rsid w:val="002F7109"/>
    <w:rsid w:val="003253E8"/>
    <w:rsid w:val="003411F6"/>
    <w:rsid w:val="00361EAF"/>
    <w:rsid w:val="00363637"/>
    <w:rsid w:val="00366DA1"/>
    <w:rsid w:val="0037598F"/>
    <w:rsid w:val="0038171C"/>
    <w:rsid w:val="00392D1F"/>
    <w:rsid w:val="00397E35"/>
    <w:rsid w:val="003B5B8A"/>
    <w:rsid w:val="003C49C2"/>
    <w:rsid w:val="003D4F51"/>
    <w:rsid w:val="003D5455"/>
    <w:rsid w:val="003E6A07"/>
    <w:rsid w:val="003F4C27"/>
    <w:rsid w:val="0041774E"/>
    <w:rsid w:val="00417B9F"/>
    <w:rsid w:val="004258CB"/>
    <w:rsid w:val="00430584"/>
    <w:rsid w:val="004638B7"/>
    <w:rsid w:val="004752DF"/>
    <w:rsid w:val="00480239"/>
    <w:rsid w:val="00484099"/>
    <w:rsid w:val="00487E82"/>
    <w:rsid w:val="004A1AC5"/>
    <w:rsid w:val="004C24D1"/>
    <w:rsid w:val="004C7D40"/>
    <w:rsid w:val="004D446C"/>
    <w:rsid w:val="004E0049"/>
    <w:rsid w:val="004E2C24"/>
    <w:rsid w:val="004E7685"/>
    <w:rsid w:val="0051294C"/>
    <w:rsid w:val="00542D1C"/>
    <w:rsid w:val="00564D8A"/>
    <w:rsid w:val="005A0978"/>
    <w:rsid w:val="005A3281"/>
    <w:rsid w:val="005F0BEA"/>
    <w:rsid w:val="00601138"/>
    <w:rsid w:val="00601646"/>
    <w:rsid w:val="00605CC9"/>
    <w:rsid w:val="006172BF"/>
    <w:rsid w:val="00622E3F"/>
    <w:rsid w:val="00624BD2"/>
    <w:rsid w:val="0062586C"/>
    <w:rsid w:val="0065012E"/>
    <w:rsid w:val="00652F16"/>
    <w:rsid w:val="00670CFA"/>
    <w:rsid w:val="0067512B"/>
    <w:rsid w:val="00675C94"/>
    <w:rsid w:val="00687922"/>
    <w:rsid w:val="00694F88"/>
    <w:rsid w:val="006A05AA"/>
    <w:rsid w:val="006B6016"/>
    <w:rsid w:val="006C2A35"/>
    <w:rsid w:val="006E14CC"/>
    <w:rsid w:val="006E50D6"/>
    <w:rsid w:val="00720CD5"/>
    <w:rsid w:val="00742001"/>
    <w:rsid w:val="007506FD"/>
    <w:rsid w:val="00751ADF"/>
    <w:rsid w:val="0075312F"/>
    <w:rsid w:val="00753EDB"/>
    <w:rsid w:val="00762B75"/>
    <w:rsid w:val="00766775"/>
    <w:rsid w:val="00775AD5"/>
    <w:rsid w:val="007C30D0"/>
    <w:rsid w:val="007D727C"/>
    <w:rsid w:val="007E2DF7"/>
    <w:rsid w:val="008071A1"/>
    <w:rsid w:val="00812F66"/>
    <w:rsid w:val="00832483"/>
    <w:rsid w:val="00855455"/>
    <w:rsid w:val="00872769"/>
    <w:rsid w:val="008A1333"/>
    <w:rsid w:val="008B1EDD"/>
    <w:rsid w:val="008B3E2E"/>
    <w:rsid w:val="008B5DBC"/>
    <w:rsid w:val="008B7E7F"/>
    <w:rsid w:val="008C283C"/>
    <w:rsid w:val="008C3C41"/>
    <w:rsid w:val="008C53BF"/>
    <w:rsid w:val="008C63CF"/>
    <w:rsid w:val="008D523D"/>
    <w:rsid w:val="008E72CB"/>
    <w:rsid w:val="008F257F"/>
    <w:rsid w:val="008F7309"/>
    <w:rsid w:val="009024D6"/>
    <w:rsid w:val="009125A2"/>
    <w:rsid w:val="0091462F"/>
    <w:rsid w:val="00927637"/>
    <w:rsid w:val="009523FF"/>
    <w:rsid w:val="00976243"/>
    <w:rsid w:val="00990684"/>
    <w:rsid w:val="0099591B"/>
    <w:rsid w:val="009A05DE"/>
    <w:rsid w:val="009B1B6F"/>
    <w:rsid w:val="009B3391"/>
    <w:rsid w:val="009B4DB2"/>
    <w:rsid w:val="009C31E6"/>
    <w:rsid w:val="009C5948"/>
    <w:rsid w:val="009C61E5"/>
    <w:rsid w:val="009E25C5"/>
    <w:rsid w:val="009E32C5"/>
    <w:rsid w:val="00A2660B"/>
    <w:rsid w:val="00A45FA0"/>
    <w:rsid w:val="00A565D6"/>
    <w:rsid w:val="00A63486"/>
    <w:rsid w:val="00AA45CD"/>
    <w:rsid w:val="00AA744B"/>
    <w:rsid w:val="00AB6AC0"/>
    <w:rsid w:val="00AC2475"/>
    <w:rsid w:val="00AE3B53"/>
    <w:rsid w:val="00AF0594"/>
    <w:rsid w:val="00AF1F4F"/>
    <w:rsid w:val="00B2270A"/>
    <w:rsid w:val="00B30CA5"/>
    <w:rsid w:val="00B46310"/>
    <w:rsid w:val="00B62011"/>
    <w:rsid w:val="00B67E86"/>
    <w:rsid w:val="00B80944"/>
    <w:rsid w:val="00B83AC1"/>
    <w:rsid w:val="00B90B16"/>
    <w:rsid w:val="00B90E1C"/>
    <w:rsid w:val="00B9771F"/>
    <w:rsid w:val="00BA7F35"/>
    <w:rsid w:val="00BB2A82"/>
    <w:rsid w:val="00BF0514"/>
    <w:rsid w:val="00C11770"/>
    <w:rsid w:val="00C130FD"/>
    <w:rsid w:val="00C174EC"/>
    <w:rsid w:val="00C210ED"/>
    <w:rsid w:val="00C3614F"/>
    <w:rsid w:val="00C420E7"/>
    <w:rsid w:val="00C503E0"/>
    <w:rsid w:val="00C52646"/>
    <w:rsid w:val="00C71B62"/>
    <w:rsid w:val="00C80103"/>
    <w:rsid w:val="00CA1313"/>
    <w:rsid w:val="00CB4C8B"/>
    <w:rsid w:val="00CC10B8"/>
    <w:rsid w:val="00CC283B"/>
    <w:rsid w:val="00CC28B3"/>
    <w:rsid w:val="00CD7AF1"/>
    <w:rsid w:val="00D37163"/>
    <w:rsid w:val="00D700E0"/>
    <w:rsid w:val="00DA01D4"/>
    <w:rsid w:val="00DF3B0E"/>
    <w:rsid w:val="00E001FA"/>
    <w:rsid w:val="00E06DD8"/>
    <w:rsid w:val="00E2746B"/>
    <w:rsid w:val="00E37B81"/>
    <w:rsid w:val="00E40CEC"/>
    <w:rsid w:val="00E45EFC"/>
    <w:rsid w:val="00E64D33"/>
    <w:rsid w:val="00E65275"/>
    <w:rsid w:val="00E66F6E"/>
    <w:rsid w:val="00E742BD"/>
    <w:rsid w:val="00E75C3A"/>
    <w:rsid w:val="00EA0B62"/>
    <w:rsid w:val="00EB45F9"/>
    <w:rsid w:val="00EB5546"/>
    <w:rsid w:val="00ED2E55"/>
    <w:rsid w:val="00ED77C9"/>
    <w:rsid w:val="00ED7DA7"/>
    <w:rsid w:val="00EF345C"/>
    <w:rsid w:val="00F1763D"/>
    <w:rsid w:val="00F31A34"/>
    <w:rsid w:val="00F4359A"/>
    <w:rsid w:val="00F4522D"/>
    <w:rsid w:val="00F473BF"/>
    <w:rsid w:val="00F475ED"/>
    <w:rsid w:val="00F63683"/>
    <w:rsid w:val="00F9235F"/>
    <w:rsid w:val="00FD0EBF"/>
    <w:rsid w:val="00FD5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4481"/>
  <w15:chartTrackingRefBased/>
  <w15:docId w15:val="{F94FB35E-0B75-4DBA-86E9-614F5C8C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12B"/>
  </w:style>
  <w:style w:type="paragraph" w:styleId="Nagwek1">
    <w:name w:val="heading 1"/>
    <w:basedOn w:val="Normalny"/>
    <w:next w:val="Normalny"/>
    <w:link w:val="Nagwek1Znak"/>
    <w:uiPriority w:val="9"/>
    <w:qFormat/>
    <w:rsid w:val="00694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94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94F8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94F8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94F8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94F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4F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4F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4F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4F8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94F8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94F8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94F8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94F8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94F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4F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4F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4F88"/>
    <w:rPr>
      <w:rFonts w:eastAsiaTheme="majorEastAsia" w:cstheme="majorBidi"/>
      <w:color w:val="272727" w:themeColor="text1" w:themeTint="D8"/>
    </w:rPr>
  </w:style>
  <w:style w:type="paragraph" w:styleId="Tytu">
    <w:name w:val="Title"/>
    <w:basedOn w:val="Normalny"/>
    <w:next w:val="Normalny"/>
    <w:link w:val="TytuZnak"/>
    <w:uiPriority w:val="10"/>
    <w:qFormat/>
    <w:rsid w:val="00694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4F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4F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4F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4F88"/>
    <w:pPr>
      <w:spacing w:before="160"/>
      <w:jc w:val="center"/>
    </w:pPr>
    <w:rPr>
      <w:i/>
      <w:iCs/>
      <w:color w:val="404040" w:themeColor="text1" w:themeTint="BF"/>
    </w:rPr>
  </w:style>
  <w:style w:type="character" w:customStyle="1" w:styleId="CytatZnak">
    <w:name w:val="Cytat Znak"/>
    <w:basedOn w:val="Domylnaczcionkaakapitu"/>
    <w:link w:val="Cytat"/>
    <w:uiPriority w:val="29"/>
    <w:rsid w:val="00694F88"/>
    <w:rPr>
      <w:i/>
      <w:iCs/>
      <w:color w:val="404040" w:themeColor="text1" w:themeTint="BF"/>
    </w:rPr>
  </w:style>
  <w:style w:type="paragraph" w:styleId="Akapitzlist">
    <w:name w:val="List Paragraph"/>
    <w:aliases w:val="Akapit z listą BS,Wypunktowanie,Numerowanie,BulletC,Wyliczanie,Obiekt,normalny tekst,Akapit z listą31,List Paragraph1,Preambuła,T_SZ_List Paragraph,CW_Lista,L1,Dot pt,F5 List Paragraph,Recommendation,2 heading,A_wyliczenie,K-P_odwolanie"/>
    <w:basedOn w:val="Normalny"/>
    <w:link w:val="AkapitzlistZnak"/>
    <w:uiPriority w:val="34"/>
    <w:qFormat/>
    <w:rsid w:val="00694F88"/>
    <w:pPr>
      <w:ind w:left="720"/>
      <w:contextualSpacing/>
    </w:pPr>
  </w:style>
  <w:style w:type="character" w:styleId="Wyrnienieintensywne">
    <w:name w:val="Intense Emphasis"/>
    <w:basedOn w:val="Domylnaczcionkaakapitu"/>
    <w:uiPriority w:val="21"/>
    <w:qFormat/>
    <w:rsid w:val="00694F88"/>
    <w:rPr>
      <w:i/>
      <w:iCs/>
      <w:color w:val="0F4761" w:themeColor="accent1" w:themeShade="BF"/>
    </w:rPr>
  </w:style>
  <w:style w:type="paragraph" w:styleId="Cytatintensywny">
    <w:name w:val="Intense Quote"/>
    <w:basedOn w:val="Normalny"/>
    <w:next w:val="Normalny"/>
    <w:link w:val="CytatintensywnyZnak"/>
    <w:uiPriority w:val="30"/>
    <w:qFormat/>
    <w:rsid w:val="00694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94F88"/>
    <w:rPr>
      <w:i/>
      <w:iCs/>
      <w:color w:val="0F4761" w:themeColor="accent1" w:themeShade="BF"/>
    </w:rPr>
  </w:style>
  <w:style w:type="character" w:styleId="Odwoanieintensywne">
    <w:name w:val="Intense Reference"/>
    <w:basedOn w:val="Domylnaczcionkaakapitu"/>
    <w:uiPriority w:val="32"/>
    <w:qFormat/>
    <w:rsid w:val="00694F88"/>
    <w:rPr>
      <w:b/>
      <w:bCs/>
      <w:smallCaps/>
      <w:color w:val="0F4761" w:themeColor="accent1" w:themeShade="BF"/>
      <w:spacing w:val="5"/>
    </w:rPr>
  </w:style>
  <w:style w:type="paragraph" w:customStyle="1" w:styleId="Standard">
    <w:name w:val="Standard"/>
    <w:rsid w:val="00F473BF"/>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character" w:customStyle="1" w:styleId="AkapitzlistZnak">
    <w:name w:val="Akapit z listą Znak"/>
    <w:aliases w:val="Akapit z listą BS Znak,Wypunktowanie Znak,Numerowanie Znak,BulletC Znak,Wyliczanie Znak,Obiekt Znak,normalny tekst Znak,Akapit z listą31 Znak,List Paragraph1 Znak,Preambuła Znak,T_SZ_List Paragraph Znak,CW_Lista Znak,L1 Znak"/>
    <w:link w:val="Akapitzlist"/>
    <w:uiPriority w:val="34"/>
    <w:qFormat/>
    <w:locked/>
    <w:rsid w:val="0000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767">
      <w:bodyDiv w:val="1"/>
      <w:marLeft w:val="0"/>
      <w:marRight w:val="0"/>
      <w:marTop w:val="0"/>
      <w:marBottom w:val="0"/>
      <w:divBdr>
        <w:top w:val="none" w:sz="0" w:space="0" w:color="auto"/>
        <w:left w:val="none" w:sz="0" w:space="0" w:color="auto"/>
        <w:bottom w:val="none" w:sz="0" w:space="0" w:color="auto"/>
        <w:right w:val="none" w:sz="0" w:space="0" w:color="auto"/>
      </w:divBdr>
    </w:div>
    <w:div w:id="93592888">
      <w:bodyDiv w:val="1"/>
      <w:marLeft w:val="0"/>
      <w:marRight w:val="0"/>
      <w:marTop w:val="0"/>
      <w:marBottom w:val="0"/>
      <w:divBdr>
        <w:top w:val="none" w:sz="0" w:space="0" w:color="auto"/>
        <w:left w:val="none" w:sz="0" w:space="0" w:color="auto"/>
        <w:bottom w:val="none" w:sz="0" w:space="0" w:color="auto"/>
        <w:right w:val="none" w:sz="0" w:space="0" w:color="auto"/>
      </w:divBdr>
    </w:div>
    <w:div w:id="608271259">
      <w:bodyDiv w:val="1"/>
      <w:marLeft w:val="0"/>
      <w:marRight w:val="0"/>
      <w:marTop w:val="0"/>
      <w:marBottom w:val="0"/>
      <w:divBdr>
        <w:top w:val="none" w:sz="0" w:space="0" w:color="auto"/>
        <w:left w:val="none" w:sz="0" w:space="0" w:color="auto"/>
        <w:bottom w:val="none" w:sz="0" w:space="0" w:color="auto"/>
        <w:right w:val="none" w:sz="0" w:space="0" w:color="auto"/>
      </w:divBdr>
    </w:div>
    <w:div w:id="848494701">
      <w:bodyDiv w:val="1"/>
      <w:marLeft w:val="0"/>
      <w:marRight w:val="0"/>
      <w:marTop w:val="0"/>
      <w:marBottom w:val="0"/>
      <w:divBdr>
        <w:top w:val="none" w:sz="0" w:space="0" w:color="auto"/>
        <w:left w:val="none" w:sz="0" w:space="0" w:color="auto"/>
        <w:bottom w:val="none" w:sz="0" w:space="0" w:color="auto"/>
        <w:right w:val="none" w:sz="0" w:space="0" w:color="auto"/>
      </w:divBdr>
    </w:div>
    <w:div w:id="1075779643">
      <w:bodyDiv w:val="1"/>
      <w:marLeft w:val="0"/>
      <w:marRight w:val="0"/>
      <w:marTop w:val="0"/>
      <w:marBottom w:val="0"/>
      <w:divBdr>
        <w:top w:val="none" w:sz="0" w:space="0" w:color="auto"/>
        <w:left w:val="none" w:sz="0" w:space="0" w:color="auto"/>
        <w:bottom w:val="none" w:sz="0" w:space="0" w:color="auto"/>
        <w:right w:val="none" w:sz="0" w:space="0" w:color="auto"/>
      </w:divBdr>
    </w:div>
    <w:div w:id="1444423866">
      <w:bodyDiv w:val="1"/>
      <w:marLeft w:val="0"/>
      <w:marRight w:val="0"/>
      <w:marTop w:val="0"/>
      <w:marBottom w:val="0"/>
      <w:divBdr>
        <w:top w:val="none" w:sz="0" w:space="0" w:color="auto"/>
        <w:left w:val="none" w:sz="0" w:space="0" w:color="auto"/>
        <w:bottom w:val="none" w:sz="0" w:space="0" w:color="auto"/>
        <w:right w:val="none" w:sz="0" w:space="0" w:color="auto"/>
      </w:divBdr>
    </w:div>
    <w:div w:id="1837189116">
      <w:bodyDiv w:val="1"/>
      <w:marLeft w:val="0"/>
      <w:marRight w:val="0"/>
      <w:marTop w:val="0"/>
      <w:marBottom w:val="0"/>
      <w:divBdr>
        <w:top w:val="none" w:sz="0" w:space="0" w:color="auto"/>
        <w:left w:val="none" w:sz="0" w:space="0" w:color="auto"/>
        <w:bottom w:val="none" w:sz="0" w:space="0" w:color="auto"/>
        <w:right w:val="none" w:sz="0" w:space="0" w:color="auto"/>
      </w:divBdr>
    </w:div>
    <w:div w:id="21335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1941</Words>
  <Characters>11652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mzk1</dc:creator>
  <cp:keywords/>
  <dc:description/>
  <cp:lastModifiedBy>mzk1</cp:lastModifiedBy>
  <cp:revision>17</cp:revision>
  <cp:lastPrinted>2025-11-24T12:46:00Z</cp:lastPrinted>
  <dcterms:created xsi:type="dcterms:W3CDTF">2025-11-24T12:56:00Z</dcterms:created>
  <dcterms:modified xsi:type="dcterms:W3CDTF">2026-05-21T05:19:00Z</dcterms:modified>
</cp:coreProperties>
</file>