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B7C" w14:textId="21CA0438" w:rsidR="00B83AC1" w:rsidRDefault="00B83AC1" w:rsidP="00E66F6E">
      <w:pPr>
        <w:suppressAutoHyphens/>
        <w:autoSpaceDN w:val="0"/>
        <w:spacing w:after="0" w:line="276" w:lineRule="auto"/>
        <w:ind w:firstLine="360"/>
        <w:jc w:val="center"/>
        <w:rPr>
          <w:rFonts w:ascii="Times New Roman" w:eastAsia="Times New Roman" w:hAnsi="Times New Roman" w:cs="Times New Roman"/>
          <w:b/>
          <w:bCs/>
          <w:kern w:val="0"/>
          <w:lang w:eastAsia="pl-PL"/>
          <w14:ligatures w14:val="none"/>
        </w:rPr>
      </w:pPr>
      <w:bookmarkStart w:id="0" w:name="_Hlk184731809"/>
      <w:r w:rsidRPr="004E0049">
        <w:rPr>
          <w:rFonts w:ascii="Times New Roman" w:eastAsia="Times New Roman" w:hAnsi="Times New Roman" w:cs="Times New Roman"/>
          <w:b/>
          <w:bCs/>
          <w:kern w:val="0"/>
          <w:lang w:eastAsia="pl-PL"/>
          <w14:ligatures w14:val="none"/>
        </w:rPr>
        <w:t>INFORMACJA MIĘDZYSESYJNA</w:t>
      </w:r>
    </w:p>
    <w:p w14:paraId="175C5112" w14:textId="77777777" w:rsidR="00E66F6E" w:rsidRPr="004E0049" w:rsidRDefault="00E66F6E" w:rsidP="00E66F6E">
      <w:pPr>
        <w:suppressAutoHyphens/>
        <w:autoSpaceDN w:val="0"/>
        <w:spacing w:after="0" w:line="276" w:lineRule="auto"/>
        <w:ind w:firstLine="360"/>
        <w:jc w:val="center"/>
        <w:rPr>
          <w:rFonts w:ascii="Times New Roman" w:eastAsia="Times New Roman" w:hAnsi="Times New Roman" w:cs="Times New Roman"/>
          <w:b/>
          <w:bCs/>
          <w:kern w:val="0"/>
          <w:lang w:eastAsia="pl-PL"/>
          <w14:ligatures w14:val="none"/>
        </w:rPr>
      </w:pPr>
    </w:p>
    <w:p w14:paraId="20B7C33C" w14:textId="77777777" w:rsidR="00B46310" w:rsidRPr="004E0049" w:rsidRDefault="00B46310" w:rsidP="00B83AC1">
      <w:pPr>
        <w:suppressAutoHyphens/>
        <w:autoSpaceDN w:val="0"/>
        <w:spacing w:after="0" w:line="276" w:lineRule="auto"/>
        <w:ind w:firstLine="360"/>
        <w:jc w:val="center"/>
        <w:rPr>
          <w:rFonts w:ascii="Times New Roman" w:eastAsia="Times New Roman" w:hAnsi="Times New Roman" w:cs="Times New Roman"/>
          <w:b/>
          <w:bCs/>
          <w:color w:val="EE0000"/>
          <w:kern w:val="0"/>
          <w:lang w:eastAsia="pl-PL"/>
          <w14:ligatures w14:val="none"/>
        </w:rPr>
      </w:pPr>
    </w:p>
    <w:bookmarkEnd w:id="0"/>
    <w:p w14:paraId="307ECFC6" w14:textId="77777777" w:rsidR="00F1763D" w:rsidRPr="004E0049" w:rsidRDefault="00F1763D" w:rsidP="00F1763D">
      <w:pPr>
        <w:spacing w:after="0" w:line="276" w:lineRule="auto"/>
        <w:ind w:firstLine="360"/>
        <w:jc w:val="center"/>
        <w:rPr>
          <w:rFonts w:ascii="Times New Roman" w:hAnsi="Times New Roman" w:cs="Times New Roman"/>
          <w:b/>
          <w:bCs/>
        </w:rPr>
      </w:pPr>
      <w:r w:rsidRPr="004E0049">
        <w:rPr>
          <w:rFonts w:ascii="Times New Roman" w:hAnsi="Times New Roman" w:cs="Times New Roman"/>
          <w:b/>
          <w:bCs/>
        </w:rPr>
        <w:t>W Dziale Gospodarki Komunalnej i Utrzymania Dróg w Miejskim Zarządzie Komunalnym w Sulejowie - informacja międzysesyjna</w:t>
      </w:r>
    </w:p>
    <w:p w14:paraId="0BF5B361" w14:textId="1BC019BB" w:rsidR="00F1763D" w:rsidRPr="004E0049" w:rsidRDefault="00F1763D" w:rsidP="00F1763D">
      <w:pPr>
        <w:spacing w:after="0" w:line="276" w:lineRule="auto"/>
        <w:jc w:val="center"/>
        <w:rPr>
          <w:rFonts w:ascii="Times New Roman" w:hAnsi="Times New Roman" w:cs="Times New Roman"/>
          <w:b/>
        </w:rPr>
      </w:pPr>
      <w:bookmarkStart w:id="1" w:name="_Hlk216354534"/>
      <w:r w:rsidRPr="004E0049">
        <w:rPr>
          <w:rFonts w:ascii="Times New Roman" w:hAnsi="Times New Roman" w:cs="Times New Roman"/>
          <w:b/>
        </w:rPr>
        <w:t xml:space="preserve">od </w:t>
      </w:r>
      <w:bookmarkEnd w:id="1"/>
      <w:r w:rsidR="003B5B8A" w:rsidRPr="004E0049">
        <w:rPr>
          <w:rFonts w:ascii="Times New Roman" w:hAnsi="Times New Roman" w:cs="Times New Roman"/>
          <w:b/>
        </w:rPr>
        <w:t>24</w:t>
      </w:r>
      <w:r w:rsidR="005A0978" w:rsidRPr="004E0049">
        <w:rPr>
          <w:rFonts w:ascii="Times New Roman" w:hAnsi="Times New Roman" w:cs="Times New Roman"/>
          <w:b/>
        </w:rPr>
        <w:t xml:space="preserve"> </w:t>
      </w:r>
      <w:r w:rsidR="003B5B8A" w:rsidRPr="004E0049">
        <w:rPr>
          <w:rFonts w:ascii="Times New Roman" w:hAnsi="Times New Roman" w:cs="Times New Roman"/>
          <w:b/>
        </w:rPr>
        <w:t>marca</w:t>
      </w:r>
      <w:r w:rsidRPr="004E0049">
        <w:rPr>
          <w:rFonts w:ascii="Times New Roman" w:hAnsi="Times New Roman" w:cs="Times New Roman"/>
          <w:b/>
        </w:rPr>
        <w:t xml:space="preserve"> do </w:t>
      </w:r>
      <w:r w:rsidR="005A0978" w:rsidRPr="004E0049">
        <w:rPr>
          <w:rFonts w:ascii="Times New Roman" w:hAnsi="Times New Roman" w:cs="Times New Roman"/>
          <w:b/>
        </w:rPr>
        <w:t>2</w:t>
      </w:r>
      <w:r w:rsidR="003B5B8A" w:rsidRPr="004E0049">
        <w:rPr>
          <w:rFonts w:ascii="Times New Roman" w:hAnsi="Times New Roman" w:cs="Times New Roman"/>
          <w:b/>
        </w:rPr>
        <w:t>2</w:t>
      </w:r>
      <w:r w:rsidRPr="004E0049">
        <w:rPr>
          <w:rFonts w:ascii="Times New Roman" w:hAnsi="Times New Roman" w:cs="Times New Roman"/>
          <w:b/>
        </w:rPr>
        <w:t xml:space="preserve"> </w:t>
      </w:r>
      <w:r w:rsidR="003B5B8A" w:rsidRPr="004E0049">
        <w:rPr>
          <w:rFonts w:ascii="Times New Roman" w:hAnsi="Times New Roman" w:cs="Times New Roman"/>
          <w:b/>
        </w:rPr>
        <w:t xml:space="preserve">kwietnia </w:t>
      </w:r>
      <w:r w:rsidRPr="004E0049">
        <w:rPr>
          <w:rFonts w:ascii="Times New Roman" w:hAnsi="Times New Roman" w:cs="Times New Roman"/>
          <w:b/>
        </w:rPr>
        <w:t>2026 r.</w:t>
      </w:r>
    </w:p>
    <w:p w14:paraId="02D366CD" w14:textId="5E10A572" w:rsidR="005A0978" w:rsidRPr="00E66F6E" w:rsidRDefault="00F1763D" w:rsidP="00E66F6E">
      <w:pPr>
        <w:spacing w:before="120" w:line="276" w:lineRule="auto"/>
        <w:jc w:val="both"/>
        <w:rPr>
          <w:rFonts w:ascii="Times New Roman" w:eastAsia="Times New Roman" w:hAnsi="Times New Roman" w:cs="Times New Roman"/>
          <w:kern w:val="0"/>
          <w:lang w:eastAsia="pl-PL"/>
          <w14:ligatures w14:val="none"/>
        </w:rPr>
      </w:pPr>
      <w:r w:rsidRPr="004E0049">
        <w:rPr>
          <w:rFonts w:ascii="Times New Roman" w:hAnsi="Times New Roman" w:cs="Times New Roman"/>
        </w:rPr>
        <w:tab/>
      </w:r>
    </w:p>
    <w:p w14:paraId="3327D29E" w14:textId="77777777" w:rsidR="004E0049" w:rsidRPr="004E0049" w:rsidRDefault="005A0978" w:rsidP="004E0049">
      <w:pPr>
        <w:spacing w:line="276" w:lineRule="auto"/>
        <w:jc w:val="both"/>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b/>
          <w:bCs/>
          <w:color w:val="000000"/>
          <w:kern w:val="0"/>
          <w:lang w:eastAsia="pl-PL"/>
          <w14:ligatures w14:val="none"/>
        </w:rPr>
        <w:t>I.</w:t>
      </w:r>
      <w:r w:rsidRPr="004E0049">
        <w:rPr>
          <w:rFonts w:ascii="Times New Roman" w:eastAsia="Times New Roman" w:hAnsi="Times New Roman" w:cs="Times New Roman"/>
          <w:color w:val="000000"/>
          <w:kern w:val="0"/>
          <w:lang w:eastAsia="pl-PL"/>
          <w14:ligatures w14:val="none"/>
        </w:rPr>
        <w:t xml:space="preserve"> </w:t>
      </w:r>
      <w:r w:rsidR="004E0049" w:rsidRPr="004E0049">
        <w:rPr>
          <w:rFonts w:ascii="Times New Roman" w:eastAsia="Times New Roman" w:hAnsi="Times New Roman" w:cs="Times New Roman"/>
          <w:kern w:val="0"/>
          <w:lang w:eastAsia="pl-PL"/>
          <w14:ligatures w14:val="none"/>
        </w:rPr>
        <w:t xml:space="preserve">W okresie </w:t>
      </w:r>
      <w:bookmarkStart w:id="2" w:name="_Hlk184730793"/>
      <w:r w:rsidR="004E0049" w:rsidRPr="004E0049">
        <w:rPr>
          <w:rFonts w:ascii="Times New Roman" w:eastAsia="Times New Roman" w:hAnsi="Times New Roman" w:cs="Times New Roman"/>
          <w:bCs/>
          <w:kern w:val="0"/>
          <w:lang w:eastAsia="pl-PL"/>
          <w14:ligatures w14:val="none"/>
        </w:rPr>
        <w:t>od 24 marca do 22 kwietnia 2026</w:t>
      </w:r>
      <w:r w:rsidR="004E0049" w:rsidRPr="004E0049">
        <w:rPr>
          <w:rFonts w:ascii="Times New Roman" w:eastAsia="Times New Roman" w:hAnsi="Times New Roman" w:cs="Times New Roman"/>
          <w:b/>
          <w:kern w:val="0"/>
          <w:lang w:eastAsia="pl-PL"/>
          <w14:ligatures w14:val="none"/>
        </w:rPr>
        <w:t xml:space="preserve"> </w:t>
      </w:r>
      <w:r w:rsidR="004E0049" w:rsidRPr="004E0049">
        <w:rPr>
          <w:rFonts w:ascii="Times New Roman" w:eastAsia="Times New Roman" w:hAnsi="Times New Roman" w:cs="Times New Roman"/>
          <w:kern w:val="0"/>
          <w:lang w:eastAsia="pl-PL"/>
          <w14:ligatures w14:val="none"/>
        </w:rPr>
        <w:t xml:space="preserve">roku </w:t>
      </w:r>
      <w:bookmarkEnd w:id="2"/>
      <w:r w:rsidR="004E0049" w:rsidRPr="004E0049">
        <w:rPr>
          <w:rFonts w:ascii="Times New Roman" w:eastAsia="Times New Roman" w:hAnsi="Times New Roman" w:cs="Times New Roman"/>
          <w:kern w:val="0"/>
          <w:lang w:eastAsia="pl-PL"/>
          <w14:ligatures w14:val="none"/>
        </w:rPr>
        <w:t xml:space="preserve">wywieziono ze zbiorników bezodpływowych  i przydomowych oczyszczalni łącznie </w:t>
      </w:r>
      <w:r w:rsidR="004E0049" w:rsidRPr="004E0049">
        <w:rPr>
          <w:rFonts w:ascii="Times New Roman" w:eastAsia="Times New Roman" w:hAnsi="Times New Roman" w:cs="Times New Roman"/>
          <w:b/>
          <w:bCs/>
          <w:color w:val="212529"/>
          <w:kern w:val="0"/>
          <w:u w:val="single"/>
          <w:shd w:val="clear" w:color="auto" w:fill="FFFFFF"/>
          <w:lang w:eastAsia="pl-PL"/>
          <w14:ligatures w14:val="none"/>
        </w:rPr>
        <w:t>1775</w:t>
      </w:r>
      <w:r w:rsidR="004E0049" w:rsidRPr="004E0049">
        <w:rPr>
          <w:rFonts w:ascii="Times New Roman" w:eastAsia="Times New Roman" w:hAnsi="Times New Roman" w:cs="Times New Roman"/>
          <w:b/>
          <w:color w:val="000000"/>
          <w:kern w:val="0"/>
          <w:u w:val="single"/>
          <w:lang w:eastAsia="pl-PL"/>
          <w14:ligatures w14:val="none"/>
        </w:rPr>
        <w:t xml:space="preserve"> m</w:t>
      </w:r>
      <w:r w:rsidR="004E0049" w:rsidRPr="004E0049">
        <w:rPr>
          <w:rFonts w:ascii="Times New Roman" w:eastAsia="Times New Roman" w:hAnsi="Times New Roman" w:cs="Times New Roman"/>
          <w:b/>
          <w:color w:val="000000"/>
          <w:kern w:val="0"/>
          <w:u w:val="single"/>
          <w:vertAlign w:val="superscript"/>
          <w:lang w:eastAsia="pl-PL"/>
          <w14:ligatures w14:val="none"/>
        </w:rPr>
        <w:t>3</w:t>
      </w:r>
      <w:r w:rsidR="004E0049" w:rsidRPr="004E0049">
        <w:rPr>
          <w:rFonts w:ascii="Times New Roman" w:eastAsia="Times New Roman" w:hAnsi="Times New Roman" w:cs="Times New Roman"/>
          <w:color w:val="000000"/>
          <w:kern w:val="0"/>
          <w:lang w:eastAsia="pl-PL"/>
          <w14:ligatures w14:val="none"/>
        </w:rPr>
        <w:t xml:space="preserve"> </w:t>
      </w:r>
      <w:r w:rsidR="004E0049" w:rsidRPr="004E0049">
        <w:rPr>
          <w:rFonts w:ascii="Times New Roman" w:eastAsia="Times New Roman" w:hAnsi="Times New Roman" w:cs="Times New Roman"/>
          <w:kern w:val="0"/>
          <w:lang w:eastAsia="pl-PL"/>
          <w14:ligatures w14:val="none"/>
        </w:rPr>
        <w:t>nieczystości płynnych z czego:</w:t>
      </w:r>
    </w:p>
    <w:p w14:paraId="19C7D8A8" w14:textId="77777777" w:rsidR="004E0049" w:rsidRPr="004E0049" w:rsidRDefault="004E0049" w:rsidP="004E0049">
      <w:pPr>
        <w:suppressAutoHyphens/>
        <w:autoSpaceDN w:val="0"/>
        <w:spacing w:after="0" w:line="276" w:lineRule="auto"/>
        <w:jc w:val="both"/>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 xml:space="preserve">1.  </w:t>
      </w:r>
      <w:r w:rsidRPr="004E0049">
        <w:rPr>
          <w:rFonts w:ascii="Times New Roman" w:eastAsia="Times New Roman" w:hAnsi="Times New Roman" w:cs="Times New Roman"/>
          <w:color w:val="212529"/>
          <w:kern w:val="0"/>
          <w:shd w:val="clear" w:color="auto" w:fill="FFFFFF"/>
          <w:lang w:eastAsia="pl-PL"/>
          <w14:ligatures w14:val="none"/>
        </w:rPr>
        <w:t>1754</w:t>
      </w:r>
      <w:r w:rsidRPr="004E0049">
        <w:rPr>
          <w:rFonts w:ascii="Times New Roman" w:eastAsia="Times New Roman" w:hAnsi="Times New Roman" w:cs="Times New Roman"/>
          <w:bCs/>
          <w:color w:val="000000"/>
          <w:kern w:val="0"/>
          <w:lang w:eastAsia="pl-PL"/>
          <w14:ligatures w14:val="none"/>
        </w:rPr>
        <w:t xml:space="preserve">  m</w:t>
      </w:r>
      <w:r w:rsidRPr="004E0049">
        <w:rPr>
          <w:rFonts w:ascii="Times New Roman" w:eastAsia="Times New Roman" w:hAnsi="Times New Roman" w:cs="Times New Roman"/>
          <w:bCs/>
          <w:color w:val="000000"/>
          <w:kern w:val="0"/>
          <w:vertAlign w:val="superscript"/>
          <w:lang w:eastAsia="pl-PL"/>
          <w14:ligatures w14:val="none"/>
        </w:rPr>
        <w:t xml:space="preserve">3 </w:t>
      </w:r>
      <w:r w:rsidRPr="004E0049">
        <w:rPr>
          <w:rFonts w:ascii="Times New Roman" w:eastAsia="Times New Roman" w:hAnsi="Times New Roman" w:cs="Times New Roman"/>
          <w:bCs/>
          <w:kern w:val="0"/>
          <w:lang w:eastAsia="pl-PL"/>
          <w14:ligatures w14:val="none"/>
        </w:rPr>
        <w:t xml:space="preserve">z terenu miasta i gminy Sulejów </w:t>
      </w:r>
    </w:p>
    <w:p w14:paraId="22CF7608" w14:textId="77777777" w:rsidR="004E0049" w:rsidRPr="004E0049" w:rsidRDefault="004E0049" w:rsidP="004E0049">
      <w:pPr>
        <w:suppressAutoHyphens/>
        <w:autoSpaceDN w:val="0"/>
        <w:spacing w:after="0" w:line="276" w:lineRule="auto"/>
        <w:jc w:val="both"/>
        <w:textAlignment w:val="baseline"/>
        <w:rPr>
          <w:rFonts w:ascii="Times New Roman" w:eastAsia="Times New Roman" w:hAnsi="Times New Roman" w:cs="Times New Roman"/>
          <w:bCs/>
          <w:kern w:val="0"/>
          <w:lang w:eastAsia="pl-PL"/>
          <w14:ligatures w14:val="none"/>
        </w:rPr>
      </w:pPr>
      <w:r w:rsidRPr="004E0049">
        <w:rPr>
          <w:rFonts w:ascii="Times New Roman" w:eastAsia="Times New Roman" w:hAnsi="Times New Roman" w:cs="Times New Roman"/>
          <w:bCs/>
          <w:kern w:val="0"/>
          <w:lang w:eastAsia="pl-PL"/>
          <w14:ligatures w14:val="none"/>
        </w:rPr>
        <w:t xml:space="preserve">2.   </w:t>
      </w:r>
      <w:r w:rsidRPr="004E0049">
        <w:rPr>
          <w:rFonts w:ascii="Times New Roman" w:eastAsia="Times New Roman" w:hAnsi="Times New Roman" w:cs="Times New Roman"/>
          <w:bCs/>
          <w:color w:val="000000"/>
          <w:kern w:val="0"/>
          <w:lang w:eastAsia="pl-PL"/>
          <w14:ligatures w14:val="none"/>
        </w:rPr>
        <w:t>15</w:t>
      </w:r>
      <w:r w:rsidRPr="004E0049">
        <w:rPr>
          <w:rFonts w:ascii="Times New Roman" w:eastAsia="Times New Roman" w:hAnsi="Times New Roman" w:cs="Times New Roman"/>
          <w:bCs/>
          <w:kern w:val="0"/>
          <w:lang w:eastAsia="pl-PL"/>
          <w14:ligatures w14:val="none"/>
        </w:rPr>
        <w:t xml:space="preserve"> </w:t>
      </w:r>
      <w:bookmarkStart w:id="3" w:name="_Hlk214450926"/>
      <w:r w:rsidRPr="004E0049">
        <w:rPr>
          <w:rFonts w:ascii="Times New Roman" w:eastAsia="Times New Roman" w:hAnsi="Times New Roman" w:cs="Times New Roman"/>
          <w:bCs/>
          <w:color w:val="000000"/>
          <w:kern w:val="0"/>
          <w:lang w:eastAsia="pl-PL"/>
          <w14:ligatures w14:val="none"/>
        </w:rPr>
        <w:t>m</w:t>
      </w:r>
      <w:r w:rsidRPr="004E0049">
        <w:rPr>
          <w:rFonts w:ascii="Times New Roman" w:eastAsia="Times New Roman" w:hAnsi="Times New Roman" w:cs="Times New Roman"/>
          <w:bCs/>
          <w:color w:val="000000"/>
          <w:kern w:val="0"/>
          <w:vertAlign w:val="superscript"/>
          <w:lang w:eastAsia="pl-PL"/>
          <w14:ligatures w14:val="none"/>
        </w:rPr>
        <w:t xml:space="preserve">3 </w:t>
      </w:r>
      <w:r w:rsidRPr="004E0049">
        <w:rPr>
          <w:rFonts w:ascii="Times New Roman" w:eastAsia="Times New Roman" w:hAnsi="Times New Roman" w:cs="Times New Roman"/>
          <w:bCs/>
          <w:kern w:val="0"/>
          <w:lang w:eastAsia="pl-PL"/>
          <w14:ligatures w14:val="none"/>
        </w:rPr>
        <w:t>z gminy Aleksandrów</w:t>
      </w:r>
      <w:bookmarkEnd w:id="3"/>
    </w:p>
    <w:p w14:paraId="0BEFD1F3" w14:textId="77777777" w:rsidR="004E0049" w:rsidRPr="004E0049" w:rsidRDefault="004E0049" w:rsidP="004E0049">
      <w:pPr>
        <w:suppressAutoHyphens/>
        <w:autoSpaceDN w:val="0"/>
        <w:spacing w:after="0" w:line="276" w:lineRule="auto"/>
        <w:jc w:val="both"/>
        <w:textAlignment w:val="baseline"/>
        <w:rPr>
          <w:rFonts w:ascii="Times New Roman" w:eastAsia="Times New Roman" w:hAnsi="Times New Roman" w:cs="Times New Roman"/>
          <w:bCs/>
          <w:kern w:val="0"/>
          <w:lang w:eastAsia="pl-PL"/>
          <w14:ligatures w14:val="none"/>
        </w:rPr>
      </w:pPr>
      <w:r w:rsidRPr="004E0049">
        <w:rPr>
          <w:rFonts w:ascii="Times New Roman" w:eastAsia="Times New Roman" w:hAnsi="Times New Roman" w:cs="Times New Roman"/>
          <w:bCs/>
          <w:kern w:val="0"/>
          <w:lang w:eastAsia="pl-PL"/>
          <w14:ligatures w14:val="none"/>
        </w:rPr>
        <w:t xml:space="preserve">3.   6 </w:t>
      </w:r>
      <w:r w:rsidRPr="004E0049">
        <w:rPr>
          <w:rFonts w:ascii="Times New Roman" w:eastAsia="Times New Roman" w:hAnsi="Times New Roman" w:cs="Times New Roman"/>
          <w:bCs/>
          <w:color w:val="000000"/>
          <w:kern w:val="0"/>
          <w:lang w:eastAsia="pl-PL"/>
          <w14:ligatures w14:val="none"/>
        </w:rPr>
        <w:t>m</w:t>
      </w:r>
      <w:r w:rsidRPr="004E0049">
        <w:rPr>
          <w:rFonts w:ascii="Times New Roman" w:eastAsia="Times New Roman" w:hAnsi="Times New Roman" w:cs="Times New Roman"/>
          <w:bCs/>
          <w:color w:val="000000"/>
          <w:kern w:val="0"/>
          <w:vertAlign w:val="superscript"/>
          <w:lang w:eastAsia="pl-PL"/>
          <w14:ligatures w14:val="none"/>
        </w:rPr>
        <w:t xml:space="preserve">3 </w:t>
      </w:r>
      <w:r w:rsidRPr="004E0049">
        <w:rPr>
          <w:rFonts w:ascii="Times New Roman" w:eastAsia="Times New Roman" w:hAnsi="Times New Roman" w:cs="Times New Roman"/>
          <w:bCs/>
          <w:kern w:val="0"/>
          <w:lang w:eastAsia="pl-PL"/>
          <w14:ligatures w14:val="none"/>
        </w:rPr>
        <w:t>z gminy Mniszków</w:t>
      </w:r>
    </w:p>
    <w:p w14:paraId="0A55FDDE" w14:textId="77777777" w:rsidR="004E0049" w:rsidRPr="004E0049" w:rsidRDefault="004E0049" w:rsidP="004E0049">
      <w:pPr>
        <w:suppressAutoHyphens/>
        <w:autoSpaceDN w:val="0"/>
        <w:spacing w:after="0" w:line="276" w:lineRule="auto"/>
        <w:jc w:val="both"/>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 xml:space="preserve">Nieczystości ciekłe odebrano z </w:t>
      </w:r>
      <w:r w:rsidRPr="004E0049">
        <w:rPr>
          <w:rFonts w:ascii="Times New Roman" w:eastAsia="Times New Roman" w:hAnsi="Times New Roman" w:cs="Times New Roman"/>
          <w:b/>
          <w:bCs/>
          <w:color w:val="000000"/>
          <w:kern w:val="0"/>
          <w:lang w:eastAsia="pl-PL"/>
          <w14:ligatures w14:val="none"/>
        </w:rPr>
        <w:t>315</w:t>
      </w:r>
      <w:r w:rsidRPr="004E0049">
        <w:rPr>
          <w:rFonts w:ascii="Times New Roman" w:eastAsia="Times New Roman" w:hAnsi="Times New Roman" w:cs="Times New Roman"/>
          <w:kern w:val="0"/>
          <w:lang w:eastAsia="pl-PL"/>
          <w14:ligatures w14:val="none"/>
        </w:rPr>
        <w:t xml:space="preserve"> posesji. Podpisano </w:t>
      </w:r>
      <w:r w:rsidRPr="004E0049">
        <w:rPr>
          <w:rFonts w:ascii="Times New Roman" w:eastAsia="Times New Roman" w:hAnsi="Times New Roman" w:cs="Times New Roman"/>
          <w:b/>
          <w:bCs/>
          <w:color w:val="000000"/>
          <w:kern w:val="0"/>
          <w:lang w:eastAsia="pl-PL"/>
          <w14:ligatures w14:val="none"/>
        </w:rPr>
        <w:t xml:space="preserve">6 </w:t>
      </w:r>
      <w:r w:rsidRPr="004E0049">
        <w:rPr>
          <w:rFonts w:ascii="Times New Roman" w:eastAsia="Times New Roman" w:hAnsi="Times New Roman" w:cs="Times New Roman"/>
          <w:kern w:val="0"/>
          <w:lang w:eastAsia="pl-PL"/>
          <w14:ligatures w14:val="none"/>
        </w:rPr>
        <w:t xml:space="preserve">umów na wywóz nieczystości ciekłych. </w:t>
      </w:r>
    </w:p>
    <w:p w14:paraId="1FF8F608" w14:textId="77777777" w:rsidR="004E0049" w:rsidRPr="004E0049" w:rsidRDefault="004E0049" w:rsidP="004E0049">
      <w:pPr>
        <w:suppressAutoHyphens/>
        <w:autoSpaceDN w:val="0"/>
        <w:spacing w:before="120" w:after="0" w:line="276" w:lineRule="auto"/>
        <w:jc w:val="both"/>
        <w:textAlignment w:val="baseline"/>
        <w:rPr>
          <w:rFonts w:ascii="Times New Roman" w:eastAsia="Times New Roman" w:hAnsi="Times New Roman" w:cs="Times New Roman"/>
          <w:kern w:val="0"/>
          <w:lang w:eastAsia="pl-PL"/>
          <w14:ligatures w14:val="none"/>
        </w:rPr>
      </w:pPr>
    </w:p>
    <w:p w14:paraId="2D035637" w14:textId="6667387B" w:rsidR="004E0049" w:rsidRPr="004E0049" w:rsidRDefault="004E0049" w:rsidP="004E0049">
      <w:pPr>
        <w:suppressAutoHyphens/>
        <w:autoSpaceDN w:val="0"/>
        <w:spacing w:before="120" w:after="0" w:line="276" w:lineRule="auto"/>
        <w:jc w:val="both"/>
        <w:textAlignment w:val="baseline"/>
        <w:rPr>
          <w:rFonts w:ascii="Times New Roman" w:eastAsia="Times New Roman" w:hAnsi="Times New Roman" w:cs="Times New Roman"/>
          <w:color w:val="FF0000"/>
          <w:kern w:val="0"/>
          <w:lang w:eastAsia="pl-PL"/>
          <w14:ligatures w14:val="none"/>
        </w:rPr>
      </w:pPr>
      <w:r w:rsidRPr="004E0049">
        <w:rPr>
          <w:rFonts w:ascii="Times New Roman" w:eastAsia="Times New Roman" w:hAnsi="Times New Roman" w:cs="Times New Roman"/>
          <w:b/>
          <w:bCs/>
          <w:color w:val="000000"/>
          <w:kern w:val="0"/>
          <w:lang w:eastAsia="pl-PL"/>
          <w14:ligatures w14:val="none"/>
        </w:rPr>
        <w:t>II.</w:t>
      </w:r>
      <w:r w:rsidRPr="004E0049">
        <w:rPr>
          <w:rFonts w:ascii="Times New Roman" w:eastAsia="Times New Roman" w:hAnsi="Times New Roman" w:cs="Times New Roman"/>
          <w:color w:val="000000"/>
          <w:kern w:val="0"/>
          <w:lang w:eastAsia="pl-PL"/>
          <w14:ligatures w14:val="none"/>
        </w:rPr>
        <w:t xml:space="preserve">  </w:t>
      </w:r>
      <w:r w:rsidRPr="004E0049">
        <w:rPr>
          <w:rFonts w:ascii="Times New Roman" w:eastAsia="Times New Roman" w:hAnsi="Times New Roman" w:cs="Times New Roman"/>
          <w:kern w:val="0"/>
          <w:lang w:eastAsia="pl-PL"/>
          <w14:ligatures w14:val="none"/>
        </w:rPr>
        <w:t>Pracownicy działu na bieżąco wykonują zadania własne gminy w zakresie sprzątania  terenu miasta i gminy, sprzątania przystanków, likwidacji dzikich wysypisk. Zebrane odpady z tych terenów zawożone są własnymi środkami transportu bezpośrednio na składowisko odpadów w Opocznie,</w:t>
      </w:r>
      <w:r>
        <w:rPr>
          <w:rFonts w:ascii="Times New Roman" w:eastAsia="Times New Roman" w:hAnsi="Times New Roman" w:cs="Times New Roman"/>
          <w:kern w:val="0"/>
          <w:lang w:eastAsia="pl-PL"/>
          <w14:ligatures w14:val="none"/>
        </w:rPr>
        <w:t xml:space="preserve"> </w:t>
      </w:r>
      <w:r w:rsidRPr="004E0049">
        <w:rPr>
          <w:rFonts w:ascii="Times New Roman" w:eastAsia="Times New Roman" w:hAnsi="Times New Roman" w:cs="Times New Roman"/>
          <w:kern w:val="0"/>
          <w:lang w:eastAsia="pl-PL"/>
          <w14:ligatures w14:val="none"/>
        </w:rPr>
        <w:t xml:space="preserve">z którym MZK ma podpisaną umowę. W okresie międzysesyjnym  z zadań własnych gminy MZK  przekazało na składowisko w Opocznie </w:t>
      </w:r>
      <w:r w:rsidRPr="004E0049">
        <w:rPr>
          <w:rFonts w:ascii="Times New Roman" w:eastAsia="Times New Roman" w:hAnsi="Times New Roman" w:cs="Times New Roman"/>
          <w:b/>
          <w:bCs/>
          <w:kern w:val="0"/>
          <w:lang w:eastAsia="pl-PL"/>
          <w14:ligatures w14:val="none"/>
        </w:rPr>
        <w:t>7,06 Mg</w:t>
      </w:r>
      <w:r w:rsidRPr="004E0049">
        <w:rPr>
          <w:rFonts w:ascii="Times New Roman" w:eastAsia="Times New Roman" w:hAnsi="Times New Roman" w:cs="Times New Roman"/>
          <w:kern w:val="0"/>
          <w:lang w:eastAsia="pl-PL"/>
          <w14:ligatures w14:val="none"/>
        </w:rPr>
        <w:t xml:space="preserve"> odpadów.</w:t>
      </w:r>
    </w:p>
    <w:p w14:paraId="740F567E" w14:textId="77777777" w:rsidR="004E0049" w:rsidRPr="004E0049" w:rsidRDefault="004E0049" w:rsidP="004E0049">
      <w:pPr>
        <w:suppressAutoHyphens/>
        <w:autoSpaceDN w:val="0"/>
        <w:spacing w:after="0" w:line="276" w:lineRule="auto"/>
        <w:textAlignment w:val="baseline"/>
        <w:rPr>
          <w:rFonts w:ascii="Times New Roman" w:eastAsia="Times New Roman" w:hAnsi="Times New Roman" w:cs="Times New Roman"/>
          <w:kern w:val="0"/>
          <w:lang w:eastAsia="pl-PL"/>
          <w14:ligatures w14:val="none"/>
        </w:rPr>
      </w:pPr>
    </w:p>
    <w:p w14:paraId="0B7609CD" w14:textId="77777777" w:rsidR="004E0049" w:rsidRPr="004E0049" w:rsidRDefault="004E0049" w:rsidP="004E0049">
      <w:pPr>
        <w:suppressAutoHyphens/>
        <w:autoSpaceDN w:val="0"/>
        <w:spacing w:after="0" w:line="276" w:lineRule="auto"/>
        <w:textAlignment w:val="baseline"/>
        <w:rPr>
          <w:rFonts w:ascii="Times New Roman" w:eastAsia="Times New Roman" w:hAnsi="Times New Roman" w:cs="Times New Roman"/>
          <w:kern w:val="0"/>
          <w:lang w:eastAsia="pl-PL"/>
          <w14:ligatures w14:val="none"/>
        </w:rPr>
      </w:pPr>
    </w:p>
    <w:p w14:paraId="4A62B1D9" w14:textId="77777777" w:rsidR="004E0049" w:rsidRPr="004E0049" w:rsidRDefault="004E0049" w:rsidP="004E0049">
      <w:pPr>
        <w:suppressAutoHyphens/>
        <w:autoSpaceDN w:val="0"/>
        <w:spacing w:after="0" w:line="276" w:lineRule="auto"/>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 xml:space="preserve"> </w:t>
      </w:r>
      <w:r w:rsidRPr="004E0049">
        <w:rPr>
          <w:rFonts w:ascii="Times New Roman" w:eastAsia="Times New Roman" w:hAnsi="Times New Roman" w:cs="Times New Roman"/>
          <w:b/>
          <w:bCs/>
          <w:kern w:val="0"/>
          <w:lang w:eastAsia="pl-PL"/>
          <w14:ligatures w14:val="none"/>
        </w:rPr>
        <w:t>III.</w:t>
      </w:r>
      <w:r w:rsidRPr="004E0049">
        <w:rPr>
          <w:rFonts w:ascii="Times New Roman" w:eastAsia="Times New Roman" w:hAnsi="Times New Roman" w:cs="Times New Roman"/>
          <w:kern w:val="0"/>
          <w:lang w:eastAsia="pl-PL"/>
          <w14:ligatures w14:val="none"/>
        </w:rPr>
        <w:t xml:space="preserve">  Do Punktu Selektywnego Odbioru Odpadów Komunalnych umiejscowionego  na terenie Oczyszczalni Miejskiej w Sulejowie mieszkańcy dowożą odpady z własnych gospodarstw domowych. </w:t>
      </w:r>
    </w:p>
    <w:p w14:paraId="474DAA66" w14:textId="77777777" w:rsidR="004E0049" w:rsidRPr="004E0049" w:rsidRDefault="004E0049" w:rsidP="004E0049">
      <w:pPr>
        <w:suppressAutoHyphens/>
        <w:autoSpaceDN w:val="0"/>
        <w:spacing w:after="0" w:line="276" w:lineRule="auto"/>
        <w:ind w:firstLine="708"/>
        <w:jc w:val="both"/>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 xml:space="preserve">W okresie międzysesyjnym  do PSZOK odpady dostarczyło </w:t>
      </w:r>
      <w:r w:rsidRPr="004E0049">
        <w:rPr>
          <w:rFonts w:ascii="Times New Roman" w:eastAsia="Times New Roman" w:hAnsi="Times New Roman" w:cs="Times New Roman"/>
          <w:b/>
          <w:bCs/>
          <w:color w:val="000000"/>
          <w:kern w:val="0"/>
          <w:lang w:eastAsia="pl-PL"/>
          <w14:ligatures w14:val="none"/>
        </w:rPr>
        <w:t>151</w:t>
      </w:r>
      <w:r w:rsidRPr="004E0049">
        <w:rPr>
          <w:rFonts w:ascii="Times New Roman" w:eastAsia="Times New Roman" w:hAnsi="Times New Roman" w:cs="Times New Roman"/>
          <w:kern w:val="0"/>
          <w:lang w:eastAsia="pl-PL"/>
          <w14:ligatures w14:val="none"/>
        </w:rPr>
        <w:t xml:space="preserve"> mieszkańców.</w:t>
      </w:r>
    </w:p>
    <w:p w14:paraId="098ED95C" w14:textId="77777777" w:rsidR="004E0049" w:rsidRPr="004E0049" w:rsidRDefault="004E0049" w:rsidP="004E0049">
      <w:pPr>
        <w:tabs>
          <w:tab w:val="left" w:pos="709"/>
        </w:tabs>
        <w:suppressAutoHyphens/>
        <w:autoSpaceDN w:val="0"/>
        <w:spacing w:after="0" w:line="276" w:lineRule="auto"/>
        <w:jc w:val="both"/>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 xml:space="preserve">Zebrane odpady zostały przekazane firmie P.U.H. </w:t>
      </w:r>
      <w:proofErr w:type="spellStart"/>
      <w:r w:rsidRPr="004E0049">
        <w:rPr>
          <w:rFonts w:ascii="Times New Roman" w:eastAsia="Times New Roman" w:hAnsi="Times New Roman" w:cs="Times New Roman"/>
          <w:kern w:val="0"/>
          <w:lang w:eastAsia="pl-PL"/>
          <w14:ligatures w14:val="none"/>
        </w:rPr>
        <w:t>EcoTech</w:t>
      </w:r>
      <w:proofErr w:type="spellEnd"/>
      <w:r w:rsidRPr="004E0049">
        <w:rPr>
          <w:rFonts w:ascii="Times New Roman" w:eastAsia="Times New Roman" w:hAnsi="Times New Roman" w:cs="Times New Roman"/>
          <w:kern w:val="0"/>
          <w:lang w:eastAsia="pl-PL"/>
          <w14:ligatures w14:val="none"/>
        </w:rPr>
        <w:t>, która w okresie międzysesyjnym odebrała z PSZOK.</w:t>
      </w:r>
    </w:p>
    <w:p w14:paraId="48354AC7" w14:textId="77777777" w:rsidR="004E0049" w:rsidRPr="004E0049" w:rsidRDefault="004E0049" w:rsidP="004E0049">
      <w:pPr>
        <w:tabs>
          <w:tab w:val="left" w:pos="709"/>
        </w:tabs>
        <w:suppressAutoHyphens/>
        <w:autoSpaceDN w:val="0"/>
        <w:spacing w:after="0" w:line="276" w:lineRule="auto"/>
        <w:jc w:val="both"/>
        <w:textAlignment w:val="baseline"/>
        <w:rPr>
          <w:rFonts w:ascii="Times New Roman" w:eastAsia="Times New Roman" w:hAnsi="Times New Roman" w:cs="Times New Roman"/>
          <w:kern w:val="0"/>
          <w:lang w:eastAsia="pl-PL"/>
          <w14:ligatures w14:val="none"/>
        </w:rPr>
      </w:pPr>
    </w:p>
    <w:p w14:paraId="3F82A283" w14:textId="77777777" w:rsidR="004E0049" w:rsidRPr="004E0049" w:rsidRDefault="004E0049" w:rsidP="004E0049">
      <w:pPr>
        <w:tabs>
          <w:tab w:val="left" w:pos="709"/>
        </w:tabs>
        <w:suppressAutoHyphens/>
        <w:autoSpaceDN w:val="0"/>
        <w:spacing w:after="0" w:line="276" w:lineRule="auto"/>
        <w:jc w:val="both"/>
        <w:textAlignment w:val="baseline"/>
        <w:rPr>
          <w:rFonts w:ascii="Times New Roman" w:eastAsia="Times New Roman" w:hAnsi="Times New Roman" w:cs="Times New Roman"/>
          <w:kern w:val="0"/>
          <w:lang w:eastAsia="pl-PL"/>
          <w14:ligatures w14:val="none"/>
        </w:rPr>
      </w:pPr>
    </w:p>
    <w:p w14:paraId="11A15CDA" w14:textId="77777777" w:rsidR="004E0049" w:rsidRPr="004E0049" w:rsidRDefault="004E0049" w:rsidP="004E0049">
      <w:pPr>
        <w:suppressAutoHyphens/>
        <w:autoSpaceDN w:val="0"/>
        <w:spacing w:after="0" w:line="360" w:lineRule="auto"/>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b/>
          <w:bCs/>
          <w:kern w:val="0"/>
          <w:lang w:eastAsia="pl-PL"/>
          <w14:ligatures w14:val="none"/>
        </w:rPr>
        <w:t>IV.</w:t>
      </w:r>
      <w:r w:rsidRPr="004E0049">
        <w:rPr>
          <w:rFonts w:ascii="Times New Roman" w:eastAsia="Times New Roman" w:hAnsi="Times New Roman" w:cs="Times New Roman"/>
          <w:kern w:val="0"/>
          <w:lang w:eastAsia="pl-PL"/>
          <w14:ligatures w14:val="none"/>
        </w:rPr>
        <w:t xml:space="preserve">  W okresie pomiędzy </w:t>
      </w:r>
      <w:r w:rsidRPr="004E0049">
        <w:rPr>
          <w:rFonts w:ascii="Times New Roman" w:eastAsia="Times New Roman" w:hAnsi="Times New Roman" w:cs="Times New Roman"/>
          <w:bCs/>
          <w:kern w:val="0"/>
          <w:lang w:eastAsia="pl-PL"/>
          <w14:ligatures w14:val="none"/>
        </w:rPr>
        <w:t>24 marca do 22 kwietnia</w:t>
      </w:r>
      <w:r w:rsidRPr="004E0049">
        <w:rPr>
          <w:rFonts w:ascii="Times New Roman" w:eastAsia="Times New Roman" w:hAnsi="Times New Roman" w:cs="Times New Roman"/>
          <w:b/>
          <w:kern w:val="0"/>
          <w:lang w:eastAsia="pl-PL"/>
          <w14:ligatures w14:val="none"/>
        </w:rPr>
        <w:t xml:space="preserve"> </w:t>
      </w:r>
      <w:r w:rsidRPr="004E0049">
        <w:rPr>
          <w:rFonts w:ascii="Times New Roman" w:eastAsia="Times New Roman" w:hAnsi="Times New Roman" w:cs="Times New Roman"/>
          <w:bCs/>
          <w:kern w:val="0"/>
          <w:lang w:eastAsia="pl-PL"/>
          <w14:ligatures w14:val="none"/>
        </w:rPr>
        <w:t>2026</w:t>
      </w:r>
      <w:r w:rsidRPr="004E0049">
        <w:rPr>
          <w:rFonts w:ascii="Times New Roman" w:eastAsia="Times New Roman" w:hAnsi="Times New Roman" w:cs="Times New Roman"/>
          <w:b/>
          <w:kern w:val="0"/>
          <w:lang w:eastAsia="pl-PL"/>
          <w14:ligatures w14:val="none"/>
        </w:rPr>
        <w:t xml:space="preserve">  </w:t>
      </w:r>
      <w:r w:rsidRPr="004E0049">
        <w:rPr>
          <w:rFonts w:ascii="Times New Roman" w:eastAsia="Times New Roman" w:hAnsi="Times New Roman" w:cs="Times New Roman"/>
          <w:kern w:val="0"/>
          <w:lang w:eastAsia="pl-PL"/>
          <w14:ligatures w14:val="none"/>
        </w:rPr>
        <w:t xml:space="preserve"> </w:t>
      </w:r>
      <w:r w:rsidRPr="004E0049">
        <w:rPr>
          <w:rFonts w:ascii="Times New Roman" w:eastAsia="Times New Roman" w:hAnsi="Times New Roman" w:cs="Times New Roman"/>
          <w:color w:val="000000"/>
          <w:kern w:val="0"/>
          <w:lang w:eastAsia="pl-PL"/>
          <w14:ligatures w14:val="none"/>
        </w:rPr>
        <w:t>roku</w:t>
      </w:r>
      <w:r w:rsidRPr="004E0049">
        <w:rPr>
          <w:rFonts w:ascii="Times New Roman" w:eastAsia="Times New Roman" w:hAnsi="Times New Roman" w:cs="Times New Roman"/>
          <w:color w:val="FF0000"/>
          <w:kern w:val="0"/>
          <w:lang w:eastAsia="pl-PL"/>
          <w14:ligatures w14:val="none"/>
        </w:rPr>
        <w:t xml:space="preserve">  </w:t>
      </w:r>
      <w:r w:rsidRPr="004E0049">
        <w:rPr>
          <w:rFonts w:ascii="Times New Roman" w:eastAsia="Times New Roman" w:hAnsi="Times New Roman" w:cs="Times New Roman"/>
          <w:kern w:val="0"/>
          <w:lang w:eastAsia="pl-PL"/>
          <w14:ligatures w14:val="none"/>
        </w:rPr>
        <w:t>wykonano w warsztacie następujące pilne naprawy pojazdów:</w:t>
      </w:r>
    </w:p>
    <w:p w14:paraId="7673C1D4" w14:textId="77777777" w:rsidR="004E0049" w:rsidRPr="004E0049" w:rsidRDefault="004E0049" w:rsidP="004E0049">
      <w:pPr>
        <w:numPr>
          <w:ilvl w:val="0"/>
          <w:numId w:val="5"/>
        </w:numPr>
        <w:suppressAutoHyphens/>
        <w:autoSpaceDN w:val="0"/>
        <w:spacing w:after="0" w:line="360" w:lineRule="auto"/>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LUBLIN – naprawa pół osi</w:t>
      </w:r>
    </w:p>
    <w:p w14:paraId="51DFC96A" w14:textId="77777777" w:rsidR="004E0049" w:rsidRPr="004E0049" w:rsidRDefault="004E0049" w:rsidP="004E0049">
      <w:pPr>
        <w:numPr>
          <w:ilvl w:val="0"/>
          <w:numId w:val="5"/>
        </w:numPr>
        <w:suppressAutoHyphens/>
        <w:autoSpaceDN w:val="0"/>
        <w:spacing w:after="0" w:line="360" w:lineRule="auto"/>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KOSIARKA KELLFRI SK 140 – naprawa wału osi noży</w:t>
      </w:r>
    </w:p>
    <w:p w14:paraId="113EDAD3" w14:textId="77777777" w:rsidR="004E0049" w:rsidRPr="004E0049" w:rsidRDefault="004E0049" w:rsidP="004E0049">
      <w:pPr>
        <w:numPr>
          <w:ilvl w:val="0"/>
          <w:numId w:val="5"/>
        </w:numPr>
        <w:suppressAutoHyphens/>
        <w:autoSpaceDN w:val="0"/>
        <w:spacing w:after="0" w:line="360" w:lineRule="auto"/>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DAF BECZKA – naprawa wału napędowego</w:t>
      </w:r>
    </w:p>
    <w:p w14:paraId="335D9909" w14:textId="77777777" w:rsidR="004E0049" w:rsidRPr="004E0049" w:rsidRDefault="004E0049" w:rsidP="004E0049">
      <w:pPr>
        <w:numPr>
          <w:ilvl w:val="0"/>
          <w:numId w:val="5"/>
        </w:numPr>
        <w:suppressAutoHyphens/>
        <w:autoSpaceDN w:val="0"/>
        <w:spacing w:after="0" w:line="360" w:lineRule="auto"/>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SCANIA – wymiana zbiornika powietrza</w:t>
      </w:r>
    </w:p>
    <w:p w14:paraId="28C4B394" w14:textId="77777777" w:rsidR="004E0049" w:rsidRPr="004E0049" w:rsidRDefault="004E0049" w:rsidP="004E0049">
      <w:pPr>
        <w:numPr>
          <w:ilvl w:val="0"/>
          <w:numId w:val="5"/>
        </w:numPr>
        <w:suppressAutoHyphens/>
        <w:autoSpaceDN w:val="0"/>
        <w:spacing w:after="0" w:line="360" w:lineRule="auto"/>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CITROEN BERLINGO – wymiana oleju i filtrów</w:t>
      </w:r>
    </w:p>
    <w:p w14:paraId="1D2A0F48" w14:textId="77777777" w:rsidR="004E0049" w:rsidRPr="004E0049" w:rsidRDefault="004E0049" w:rsidP="004E0049">
      <w:pPr>
        <w:numPr>
          <w:ilvl w:val="0"/>
          <w:numId w:val="5"/>
        </w:numPr>
        <w:suppressAutoHyphens/>
        <w:autoSpaceDN w:val="0"/>
        <w:spacing w:after="0" w:line="360" w:lineRule="auto"/>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kern w:val="0"/>
          <w:lang w:eastAsia="pl-PL"/>
          <w14:ligatures w14:val="none"/>
        </w:rPr>
        <w:t>MAN HDS – naprawa alternatora</w:t>
      </w:r>
    </w:p>
    <w:p w14:paraId="719900D0" w14:textId="77777777" w:rsidR="004E0049" w:rsidRPr="004E0049" w:rsidRDefault="004E0049" w:rsidP="004E0049">
      <w:pPr>
        <w:suppressAutoHyphens/>
        <w:autoSpaceDN w:val="0"/>
        <w:spacing w:after="0" w:line="276" w:lineRule="auto"/>
        <w:jc w:val="both"/>
        <w:textAlignment w:val="baseline"/>
        <w:rPr>
          <w:rFonts w:ascii="Times New Roman" w:eastAsia="Times New Roman" w:hAnsi="Times New Roman" w:cs="Times New Roman"/>
          <w:kern w:val="0"/>
          <w:lang w:eastAsia="pl-PL"/>
          <w14:ligatures w14:val="none"/>
        </w:rPr>
      </w:pPr>
      <w:r w:rsidRPr="004E0049">
        <w:rPr>
          <w:rFonts w:ascii="Times New Roman" w:eastAsia="Times New Roman" w:hAnsi="Times New Roman" w:cs="Times New Roman"/>
          <w:b/>
          <w:bCs/>
          <w:spacing w:val="-2"/>
          <w:kern w:val="0"/>
          <w:lang w:eastAsia="pl-PL"/>
          <w14:ligatures w14:val="none"/>
        </w:rPr>
        <w:t>V.</w:t>
      </w:r>
      <w:r w:rsidRPr="004E0049">
        <w:rPr>
          <w:rFonts w:ascii="Times New Roman" w:eastAsia="Times New Roman" w:hAnsi="Times New Roman" w:cs="Times New Roman"/>
          <w:spacing w:val="-2"/>
          <w:kern w:val="0"/>
          <w:lang w:eastAsia="pl-PL"/>
          <w14:ligatures w14:val="none"/>
        </w:rPr>
        <w:t xml:space="preserve"> </w:t>
      </w:r>
      <w:r w:rsidRPr="004E0049">
        <w:rPr>
          <w:rFonts w:ascii="Times New Roman" w:eastAsia="Times New Roman" w:hAnsi="Times New Roman" w:cs="Times New Roman"/>
          <w:kern w:val="0"/>
          <w:lang w:eastAsia="pl-PL"/>
          <w14:ligatures w14:val="none"/>
        </w:rPr>
        <w:t>Zakres prac wykonanych przez pracowników w dziale związanych z utrzymaniem dróg i poboczy  :</w:t>
      </w:r>
    </w:p>
    <w:p w14:paraId="15C12C98"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Równanie dróg równiarką:</w:t>
      </w:r>
    </w:p>
    <w:p w14:paraId="2ED86E9B" w14:textId="34E55B14"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drog</w:t>
      </w:r>
      <w:r>
        <w:rPr>
          <w:rFonts w:ascii="Times New Roman" w:eastAsia="Times New Roman" w:hAnsi="Times New Roman" w:cs="Times New Roman"/>
          <w:color w:val="000000"/>
          <w:kern w:val="0"/>
          <w:lang w:eastAsia="pl-PL"/>
          <w14:ligatures w14:val="none"/>
        </w:rPr>
        <w:t>a</w:t>
      </w:r>
      <w:r w:rsidRPr="004E0049">
        <w:rPr>
          <w:rFonts w:ascii="Times New Roman" w:eastAsia="Times New Roman" w:hAnsi="Times New Roman" w:cs="Times New Roman"/>
          <w:color w:val="000000"/>
          <w:kern w:val="0"/>
          <w:lang w:eastAsia="pl-PL"/>
          <w14:ligatures w14:val="none"/>
        </w:rPr>
        <w:t xml:space="preserve"> Włodzimierzów ul. Świerkowa.</w:t>
      </w:r>
    </w:p>
    <w:p w14:paraId="4017EA4E" w14:textId="77777777"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Podkałek</w:t>
      </w:r>
    </w:p>
    <w:p w14:paraId="70847C70" w14:textId="77777777"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Przygłów ul. Poprzeczna,</w:t>
      </w:r>
    </w:p>
    <w:p w14:paraId="25A6C72E" w14:textId="77777777"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Poniatów ul. Wschodnia</w:t>
      </w:r>
    </w:p>
    <w:p w14:paraId="0A33F82C" w14:textId="77777777"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Poniatów ul. Magnolii</w:t>
      </w:r>
    </w:p>
    <w:p w14:paraId="06C455E7" w14:textId="77777777"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droga Witów Kolonia – Przygłów</w:t>
      </w:r>
    </w:p>
    <w:p w14:paraId="35202EF3" w14:textId="77777777"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Drogi w Białej</w:t>
      </w:r>
    </w:p>
    <w:p w14:paraId="2EB5E450" w14:textId="77777777"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Droga Biała – Krzewiny</w:t>
      </w:r>
    </w:p>
    <w:p w14:paraId="1304A835" w14:textId="77777777" w:rsidR="004E0049" w:rsidRPr="004E0049" w:rsidRDefault="004E0049" w:rsidP="004E0049">
      <w:pPr>
        <w:spacing w:after="0" w:line="360" w:lineRule="auto"/>
        <w:ind w:left="720"/>
        <w:contextualSpacing/>
        <w:jc w:val="both"/>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Droga Łęczno - Łazy</w:t>
      </w:r>
    </w:p>
    <w:p w14:paraId="34B5B63F"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Naprawa wyrwy pomiędzy chodnikiem,  a parkingiem na ul. Koneckiej.</w:t>
      </w:r>
    </w:p>
    <w:p w14:paraId="3A1D632F"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Wymiana tablicy z nazwą ulicy Górna Przygłów. </w:t>
      </w:r>
    </w:p>
    <w:p w14:paraId="1472C2D1"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Uzupełniono kruszywem drogę Bilska Wola Kolonia  wjazd od DW742.</w:t>
      </w:r>
    </w:p>
    <w:p w14:paraId="11A87D02"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Sprzątanie  gałęzi od ul. Rycerskiej do ul. </w:t>
      </w:r>
      <w:proofErr w:type="spellStart"/>
      <w:r w:rsidRPr="004E0049">
        <w:rPr>
          <w:rFonts w:ascii="Times New Roman" w:eastAsia="Times New Roman" w:hAnsi="Times New Roman" w:cs="Times New Roman"/>
          <w:color w:val="000000"/>
          <w:kern w:val="0"/>
          <w:lang w:eastAsia="pl-PL"/>
          <w14:ligatures w14:val="none"/>
        </w:rPr>
        <w:t>Zamurowej</w:t>
      </w:r>
      <w:proofErr w:type="spellEnd"/>
      <w:r w:rsidRPr="004E0049">
        <w:rPr>
          <w:rFonts w:ascii="Times New Roman" w:eastAsia="Times New Roman" w:hAnsi="Times New Roman" w:cs="Times New Roman"/>
          <w:color w:val="000000"/>
          <w:kern w:val="0"/>
          <w:lang w:eastAsia="pl-PL"/>
          <w14:ligatures w14:val="none"/>
        </w:rPr>
        <w:t xml:space="preserve"> w Sulejowie.</w:t>
      </w:r>
    </w:p>
    <w:p w14:paraId="07D0683B" w14:textId="0DA2F925"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Przycinka gałęzi między </w:t>
      </w:r>
      <w:proofErr w:type="spellStart"/>
      <w:r w:rsidRPr="004E0049">
        <w:rPr>
          <w:rFonts w:ascii="Times New Roman" w:eastAsia="Times New Roman" w:hAnsi="Times New Roman" w:cs="Times New Roman"/>
          <w:color w:val="000000"/>
          <w:kern w:val="0"/>
          <w:lang w:eastAsia="pl-PL"/>
          <w14:ligatures w14:val="none"/>
        </w:rPr>
        <w:t>Łęczne</w:t>
      </w:r>
      <w:r>
        <w:rPr>
          <w:rFonts w:ascii="Times New Roman" w:eastAsia="Times New Roman" w:hAnsi="Times New Roman" w:cs="Times New Roman"/>
          <w:color w:val="000000"/>
          <w:kern w:val="0"/>
          <w:lang w:eastAsia="pl-PL"/>
          <w14:ligatures w14:val="none"/>
        </w:rPr>
        <w:t>m</w:t>
      </w:r>
      <w:proofErr w:type="spellEnd"/>
      <w:r w:rsidRPr="004E0049">
        <w:rPr>
          <w:rFonts w:ascii="Times New Roman" w:eastAsia="Times New Roman" w:hAnsi="Times New Roman" w:cs="Times New Roman"/>
          <w:color w:val="000000"/>
          <w:kern w:val="0"/>
          <w:lang w:eastAsia="pl-PL"/>
          <w14:ligatures w14:val="none"/>
        </w:rPr>
        <w:t xml:space="preserve"> a </w:t>
      </w:r>
      <w:proofErr w:type="spellStart"/>
      <w:r w:rsidRPr="004E0049">
        <w:rPr>
          <w:rFonts w:ascii="Times New Roman" w:eastAsia="Times New Roman" w:hAnsi="Times New Roman" w:cs="Times New Roman"/>
          <w:color w:val="000000"/>
          <w:kern w:val="0"/>
          <w:lang w:eastAsia="pl-PL"/>
          <w14:ligatures w14:val="none"/>
        </w:rPr>
        <w:t>Kurnędzem</w:t>
      </w:r>
      <w:proofErr w:type="spellEnd"/>
      <w:r w:rsidRPr="004E0049">
        <w:rPr>
          <w:rFonts w:ascii="Times New Roman" w:eastAsia="Times New Roman" w:hAnsi="Times New Roman" w:cs="Times New Roman"/>
          <w:color w:val="000000"/>
          <w:kern w:val="0"/>
          <w:lang w:eastAsia="pl-PL"/>
          <w14:ligatures w14:val="none"/>
        </w:rPr>
        <w:t>.</w:t>
      </w:r>
    </w:p>
    <w:p w14:paraId="613B633E"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Sprzątanie drogi przy Wapiennikach.</w:t>
      </w:r>
    </w:p>
    <w:p w14:paraId="3E5B2A20"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Naprawa ubytków  na ul. Rolniczej w Uszczynie.  </w:t>
      </w:r>
    </w:p>
    <w:p w14:paraId="4A6BD6FB"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Ustawiono 2  ławki na przystankach ul. Dobra Woda.</w:t>
      </w:r>
    </w:p>
    <w:p w14:paraId="26232E5B"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Naprawa ubytków  Sulejów, ul. </w:t>
      </w:r>
      <w:proofErr w:type="spellStart"/>
      <w:r w:rsidRPr="004E0049">
        <w:rPr>
          <w:rFonts w:ascii="Times New Roman" w:eastAsia="Times New Roman" w:hAnsi="Times New Roman" w:cs="Times New Roman"/>
          <w:color w:val="000000"/>
          <w:kern w:val="0"/>
          <w:lang w:eastAsia="pl-PL"/>
          <w14:ligatures w14:val="none"/>
        </w:rPr>
        <w:t>Przydziałki</w:t>
      </w:r>
      <w:proofErr w:type="spellEnd"/>
      <w:r w:rsidRPr="004E0049">
        <w:rPr>
          <w:rFonts w:ascii="Times New Roman" w:eastAsia="Times New Roman" w:hAnsi="Times New Roman" w:cs="Times New Roman"/>
          <w:color w:val="000000"/>
          <w:kern w:val="0"/>
          <w:lang w:eastAsia="pl-PL"/>
          <w14:ligatures w14:val="none"/>
        </w:rPr>
        <w:t>.</w:t>
      </w:r>
    </w:p>
    <w:p w14:paraId="2EB6245D"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Montaż  barierki przy schodach na wale przy kaplicy.</w:t>
      </w:r>
    </w:p>
    <w:p w14:paraId="1C9DCC51"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Zamiatanie ulic na terenie miasta i gminy Sulejów. </w:t>
      </w:r>
    </w:p>
    <w:p w14:paraId="6CB412AB"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Naprawa zaniżenia  przy boisku w Przygłowie. </w:t>
      </w:r>
    </w:p>
    <w:p w14:paraId="533D22C1"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Oznakowanie ulic Kwiatowa / Wypoczynkowa we Włodzimierzowie.</w:t>
      </w:r>
    </w:p>
    <w:p w14:paraId="6B6B3109"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Montaż ławki i kosza przy przystanku na Przygłów, ul. Topolowej16. </w:t>
      </w:r>
    </w:p>
    <w:p w14:paraId="0A4507D4"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Naprawa ubytków - </w:t>
      </w:r>
      <w:proofErr w:type="spellStart"/>
      <w:r w:rsidRPr="004E0049">
        <w:rPr>
          <w:rFonts w:ascii="Times New Roman" w:eastAsia="Times New Roman" w:hAnsi="Times New Roman" w:cs="Times New Roman"/>
          <w:color w:val="000000"/>
          <w:kern w:val="0"/>
          <w:lang w:eastAsia="pl-PL"/>
          <w14:ligatures w14:val="none"/>
        </w:rPr>
        <w:t>Podlubień</w:t>
      </w:r>
      <w:proofErr w:type="spellEnd"/>
      <w:r w:rsidRPr="004E0049">
        <w:rPr>
          <w:rFonts w:ascii="Times New Roman" w:eastAsia="Times New Roman" w:hAnsi="Times New Roman" w:cs="Times New Roman"/>
          <w:color w:val="000000"/>
          <w:kern w:val="0"/>
          <w:lang w:eastAsia="pl-PL"/>
          <w14:ligatures w14:val="none"/>
        </w:rPr>
        <w:t xml:space="preserve"> 11, </w:t>
      </w:r>
      <w:proofErr w:type="spellStart"/>
      <w:r w:rsidRPr="004E0049">
        <w:rPr>
          <w:rFonts w:ascii="Times New Roman" w:eastAsia="Times New Roman" w:hAnsi="Times New Roman" w:cs="Times New Roman"/>
          <w:color w:val="000000"/>
          <w:kern w:val="0"/>
          <w:lang w:eastAsia="pl-PL"/>
          <w14:ligatures w14:val="none"/>
        </w:rPr>
        <w:t>Kurnędz</w:t>
      </w:r>
      <w:proofErr w:type="spellEnd"/>
      <w:r w:rsidRPr="004E0049">
        <w:rPr>
          <w:rFonts w:ascii="Times New Roman" w:eastAsia="Times New Roman" w:hAnsi="Times New Roman" w:cs="Times New Roman"/>
          <w:color w:val="000000"/>
          <w:kern w:val="0"/>
          <w:lang w:eastAsia="pl-PL"/>
          <w14:ligatures w14:val="none"/>
        </w:rPr>
        <w:t xml:space="preserve"> 86 masa z worka.</w:t>
      </w:r>
    </w:p>
    <w:p w14:paraId="154A16AD"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Zamiatanie bloki Konecka plus montaż progu zwalniającego punktowego.</w:t>
      </w:r>
    </w:p>
    <w:p w14:paraId="5654A956"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Montaż progu zwalniającego i oznakowania pionowego ul. Leśna Polana we Włodzimierzowie.</w:t>
      </w:r>
    </w:p>
    <w:p w14:paraId="08F134D1"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Przycinka gałęzi przy bloku na ulicy Koneckiej 64 w Sulejowie.</w:t>
      </w:r>
    </w:p>
    <w:p w14:paraId="2883F0F9"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Zawałowanie ul. Sportowej w Sulejowie.</w:t>
      </w:r>
    </w:p>
    <w:p w14:paraId="68C03907"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Wyrównanie kruszywem .ul. Jaśminowej w Sulejowie.</w:t>
      </w:r>
    </w:p>
    <w:p w14:paraId="3158A0B4"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proofErr w:type="spellStart"/>
      <w:r w:rsidRPr="004E0049">
        <w:rPr>
          <w:rFonts w:ascii="Times New Roman" w:eastAsia="Times New Roman" w:hAnsi="Times New Roman" w:cs="Times New Roman"/>
          <w:color w:val="000000"/>
          <w:kern w:val="0"/>
          <w:lang w:eastAsia="pl-PL"/>
          <w14:ligatures w14:val="none"/>
        </w:rPr>
        <w:t>Kurnędz</w:t>
      </w:r>
      <w:proofErr w:type="spellEnd"/>
      <w:r w:rsidRPr="004E0049">
        <w:rPr>
          <w:rFonts w:ascii="Times New Roman" w:eastAsia="Times New Roman" w:hAnsi="Times New Roman" w:cs="Times New Roman"/>
          <w:color w:val="000000"/>
          <w:kern w:val="0"/>
          <w:lang w:eastAsia="pl-PL"/>
          <w14:ligatures w14:val="none"/>
        </w:rPr>
        <w:t xml:space="preserve"> 1 G uzupełnienie  dziur drobnym kruszywem.</w:t>
      </w:r>
    </w:p>
    <w:p w14:paraId="3019E718"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Naprawa zaniżenia skrzyżowanie Witów Kol w kierunku Szkoły.</w:t>
      </w:r>
    </w:p>
    <w:p w14:paraId="6CC3450E"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Uzupełnianie poboczy kruszywem i masą asfaltową na zimno droga Witów Kolonia – Kałek.</w:t>
      </w:r>
    </w:p>
    <w:p w14:paraId="1A3D12EA" w14:textId="77777777"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Naprawa ubytków w nawierzchni ul. Widok Barkowice.</w:t>
      </w:r>
    </w:p>
    <w:p w14:paraId="317B34F6" w14:textId="1E48F0EE" w:rsidR="004E0049" w:rsidRPr="004E0049" w:rsidRDefault="004E0049" w:rsidP="004E0049">
      <w:pPr>
        <w:numPr>
          <w:ilvl w:val="0"/>
          <w:numId w:val="13"/>
        </w:numPr>
        <w:suppressAutoHyphens/>
        <w:autoSpaceDN w:val="0"/>
        <w:spacing w:after="0" w:line="360" w:lineRule="auto"/>
        <w:contextualSpacing/>
        <w:jc w:val="both"/>
        <w:textAlignment w:val="baseline"/>
        <w:rPr>
          <w:rFonts w:ascii="Times New Roman" w:eastAsia="Times New Roman" w:hAnsi="Times New Roman" w:cs="Times New Roman"/>
          <w:color w:val="000000"/>
          <w:kern w:val="0"/>
          <w:lang w:eastAsia="pl-PL"/>
          <w14:ligatures w14:val="none"/>
        </w:rPr>
      </w:pPr>
      <w:r w:rsidRPr="004E0049">
        <w:rPr>
          <w:rFonts w:ascii="Times New Roman" w:eastAsia="Times New Roman" w:hAnsi="Times New Roman" w:cs="Times New Roman"/>
          <w:color w:val="000000"/>
          <w:kern w:val="0"/>
          <w:lang w:eastAsia="pl-PL"/>
          <w14:ligatures w14:val="none"/>
        </w:rPr>
        <w:t xml:space="preserve">Nawiezienie piasku na tereny rekreacyjne wzdłuż rzeki Pilicy. </w:t>
      </w:r>
    </w:p>
    <w:p w14:paraId="335E9DEF" w14:textId="5EAB89AC" w:rsidR="005A0978" w:rsidRPr="004E0049" w:rsidRDefault="005A0978" w:rsidP="004E0049">
      <w:pPr>
        <w:suppressAutoHyphens/>
        <w:autoSpaceDN w:val="0"/>
        <w:spacing w:after="0" w:line="360" w:lineRule="auto"/>
        <w:jc w:val="both"/>
        <w:textAlignment w:val="baseline"/>
        <w:rPr>
          <w:rFonts w:ascii="Times New Roman" w:eastAsia="Times New Roman" w:hAnsi="Times New Roman" w:cs="Times New Roman"/>
          <w:color w:val="EE0000"/>
          <w:kern w:val="0"/>
          <w:lang w:eastAsia="pl-PL"/>
          <w14:ligatures w14:val="none"/>
        </w:rPr>
      </w:pPr>
    </w:p>
    <w:p w14:paraId="17387960" w14:textId="4FDDA221" w:rsidR="009C5948" w:rsidRPr="004E0049" w:rsidRDefault="009C5948" w:rsidP="005A0978">
      <w:pPr>
        <w:spacing w:after="0" w:line="360" w:lineRule="auto"/>
        <w:jc w:val="right"/>
        <w:rPr>
          <w:rFonts w:ascii="Times New Roman" w:hAnsi="Times New Roman" w:cs="Times New Roman"/>
          <w:b/>
          <w:i/>
          <w:iCs/>
        </w:rPr>
      </w:pPr>
      <w:r w:rsidRPr="004E0049">
        <w:rPr>
          <w:rFonts w:ascii="Times New Roman" w:hAnsi="Times New Roman" w:cs="Times New Roman"/>
          <w:b/>
          <w:i/>
          <w:iCs/>
        </w:rPr>
        <w:t>Iwona Purzycka</w:t>
      </w:r>
    </w:p>
    <w:p w14:paraId="67F568BE" w14:textId="77777777" w:rsidR="009C5948" w:rsidRPr="004E0049" w:rsidRDefault="009C5948" w:rsidP="00C52646">
      <w:pPr>
        <w:spacing w:after="0" w:line="276" w:lineRule="auto"/>
        <w:jc w:val="right"/>
        <w:rPr>
          <w:rFonts w:ascii="Times New Roman" w:hAnsi="Times New Roman" w:cs="Times New Roman"/>
          <w:b/>
          <w:i/>
          <w:iCs/>
        </w:rPr>
      </w:pPr>
      <w:r w:rsidRPr="004E0049">
        <w:rPr>
          <w:rFonts w:ascii="Times New Roman" w:hAnsi="Times New Roman" w:cs="Times New Roman"/>
          <w:b/>
          <w:i/>
          <w:iCs/>
        </w:rPr>
        <w:t xml:space="preserve">Kierownik Działu Gospodarki Komunalnej </w:t>
      </w:r>
    </w:p>
    <w:p w14:paraId="6C951DC8" w14:textId="642E86C7" w:rsidR="009C5948" w:rsidRPr="004E0049" w:rsidRDefault="009C5948" w:rsidP="00C52646">
      <w:pPr>
        <w:spacing w:after="0" w:line="276" w:lineRule="auto"/>
        <w:jc w:val="right"/>
        <w:rPr>
          <w:rFonts w:ascii="Times New Roman" w:hAnsi="Times New Roman" w:cs="Times New Roman"/>
        </w:rPr>
      </w:pPr>
      <w:r w:rsidRPr="004E0049">
        <w:rPr>
          <w:rFonts w:ascii="Times New Roman" w:hAnsi="Times New Roman" w:cs="Times New Roman"/>
          <w:b/>
          <w:i/>
          <w:iCs/>
        </w:rPr>
        <w:t>i Utrzymania dróg</w:t>
      </w:r>
    </w:p>
    <w:p w14:paraId="2BACE2BA" w14:textId="77777777" w:rsidR="00E66F6E" w:rsidRDefault="00E66F6E" w:rsidP="00E2746B">
      <w:pPr>
        <w:spacing w:line="276" w:lineRule="auto"/>
        <w:contextualSpacing/>
        <w:jc w:val="both"/>
        <w:rPr>
          <w:rFonts w:ascii="Times New Roman" w:eastAsia="Aptos" w:hAnsi="Times New Roman" w:cs="Times New Roman"/>
          <w:b/>
          <w:bCs/>
          <w:color w:val="EE0000"/>
        </w:rPr>
      </w:pPr>
    </w:p>
    <w:p w14:paraId="0CFB7717" w14:textId="77777777" w:rsidR="00E66F6E" w:rsidRPr="004E0049" w:rsidRDefault="00E66F6E" w:rsidP="00E2746B">
      <w:pPr>
        <w:spacing w:line="276" w:lineRule="auto"/>
        <w:contextualSpacing/>
        <w:jc w:val="both"/>
        <w:rPr>
          <w:rFonts w:ascii="Times New Roman" w:eastAsia="Aptos" w:hAnsi="Times New Roman" w:cs="Times New Roman"/>
          <w:b/>
          <w:bCs/>
          <w:color w:val="EE0000"/>
        </w:rPr>
      </w:pPr>
    </w:p>
    <w:p w14:paraId="4E533B2C" w14:textId="77777777" w:rsidR="0065012E" w:rsidRPr="004E0049" w:rsidRDefault="0065012E" w:rsidP="0065012E">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r w:rsidRPr="004E0049">
        <w:rPr>
          <w:rFonts w:ascii="Times New Roman" w:eastAsia="NSimSun" w:hAnsi="Times New Roman" w:cs="Times New Roman"/>
          <w:b/>
          <w:kern w:val="3"/>
          <w:lang w:eastAsia="zh-CN" w:bidi="hi-IN"/>
          <w14:ligatures w14:val="none"/>
        </w:rPr>
        <w:t>INFORMACJA MIĘDZYSESYJNA DZIAŁ WOD-KAN</w:t>
      </w:r>
    </w:p>
    <w:p w14:paraId="4B25025C" w14:textId="77777777" w:rsidR="008C283C" w:rsidRPr="004E0049" w:rsidRDefault="008C283C" w:rsidP="008C283C">
      <w:pPr>
        <w:spacing w:line="276" w:lineRule="auto"/>
        <w:contextualSpacing/>
        <w:jc w:val="both"/>
        <w:rPr>
          <w:rFonts w:ascii="Times New Roman" w:eastAsia="Aptos" w:hAnsi="Times New Roman" w:cs="Times New Roman"/>
          <w:b/>
          <w:bCs/>
          <w:color w:val="EE0000"/>
        </w:rPr>
      </w:pPr>
    </w:p>
    <w:p w14:paraId="38A958D5" w14:textId="77777777" w:rsidR="00B90E1C" w:rsidRPr="004E0049" w:rsidRDefault="00B90E1C" w:rsidP="00B90E1C">
      <w:pPr>
        <w:numPr>
          <w:ilvl w:val="0"/>
          <w:numId w:val="1"/>
        </w:numPr>
        <w:spacing w:after="0" w:line="360" w:lineRule="auto"/>
        <w:ind w:left="357" w:hanging="357"/>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Na bieżąco wykonywane są prace związane z utrzymaniem sieci </w:t>
      </w:r>
      <w:proofErr w:type="spellStart"/>
      <w:r w:rsidRPr="004E0049">
        <w:rPr>
          <w:rFonts w:ascii="Times New Roman" w:eastAsia="Aptos" w:hAnsi="Times New Roman" w:cs="Times New Roman"/>
          <w:lang w:eastAsia="pl-PL"/>
        </w:rPr>
        <w:t>wod-kan</w:t>
      </w:r>
      <w:proofErr w:type="spellEnd"/>
      <w:r w:rsidRPr="004E0049">
        <w:rPr>
          <w:rFonts w:ascii="Times New Roman" w:eastAsia="Aptos" w:hAnsi="Times New Roman" w:cs="Times New Roman"/>
          <w:lang w:eastAsia="pl-PL"/>
        </w:rPr>
        <w:t xml:space="preserve"> wraz z obiektami, tj. min.: obsługa interesantów, wydawanie warunków technicznych, opinii o możliwości przyłączenia do sieci gminnej, podpisywanie umów, dokonywania odbioru przyłączy, sporządzanie sprawozdań, odpowiadanie na pisma, rozliczanie robót, wystawianie faktur za wykonywane usługi, itp.</w:t>
      </w:r>
    </w:p>
    <w:p w14:paraId="53C1BFC4" w14:textId="77777777" w:rsidR="00B90E1C" w:rsidRPr="004E0049" w:rsidRDefault="00B90E1C" w:rsidP="00B90E1C">
      <w:pPr>
        <w:numPr>
          <w:ilvl w:val="0"/>
          <w:numId w:val="1"/>
        </w:numPr>
        <w:spacing w:after="0" w:line="360" w:lineRule="auto"/>
        <w:ind w:left="357" w:hanging="357"/>
        <w:jc w:val="both"/>
        <w:rPr>
          <w:rFonts w:ascii="Times New Roman" w:eastAsia="Aptos" w:hAnsi="Times New Roman" w:cs="Times New Roman"/>
          <w:lang w:eastAsia="pl-PL"/>
        </w:rPr>
      </w:pPr>
      <w:r w:rsidRPr="004E0049">
        <w:rPr>
          <w:rFonts w:ascii="Times New Roman" w:eastAsia="Aptos" w:hAnsi="Times New Roman" w:cs="Times New Roman"/>
          <w:lang w:eastAsia="pl-PL"/>
        </w:rPr>
        <w:t>Wykonywane są zgodnie z harmonogramem badania wody, ścieków i osadów.</w:t>
      </w:r>
    </w:p>
    <w:p w14:paraId="4AE69A9E" w14:textId="77777777" w:rsidR="00B90E1C" w:rsidRPr="004E0049" w:rsidRDefault="00B90E1C" w:rsidP="00B90E1C">
      <w:pPr>
        <w:numPr>
          <w:ilvl w:val="0"/>
          <w:numId w:val="1"/>
        </w:numPr>
        <w:spacing w:after="0" w:line="360" w:lineRule="auto"/>
        <w:ind w:left="357" w:hanging="357"/>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Bieżące prace na obiektach będących w utrzymaniu, tj. min.: </w:t>
      </w:r>
    </w:p>
    <w:p w14:paraId="0BC68621" w14:textId="77777777" w:rsidR="00B90E1C" w:rsidRPr="004E0049" w:rsidRDefault="00B90E1C" w:rsidP="00B90E1C">
      <w:pPr>
        <w:pStyle w:val="Akapitzlist"/>
        <w:numPr>
          <w:ilvl w:val="0"/>
          <w:numId w:val="3"/>
        </w:numPr>
        <w:spacing w:after="0" w:line="360" w:lineRule="auto"/>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udrażnianie kanalizacji sanitarnej, </w:t>
      </w:r>
    </w:p>
    <w:p w14:paraId="5A145496" w14:textId="77777777" w:rsidR="00B90E1C" w:rsidRPr="004E0049" w:rsidRDefault="00B90E1C" w:rsidP="00B90E1C">
      <w:pPr>
        <w:pStyle w:val="Akapitzlist"/>
        <w:numPr>
          <w:ilvl w:val="0"/>
          <w:numId w:val="3"/>
        </w:numPr>
        <w:spacing w:after="0" w:line="360" w:lineRule="auto"/>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płukanie sieci wodociągowych, </w:t>
      </w:r>
    </w:p>
    <w:p w14:paraId="58FDEBF6" w14:textId="77777777" w:rsidR="00B90E1C" w:rsidRPr="004E0049" w:rsidRDefault="00B90E1C" w:rsidP="00B90E1C">
      <w:pPr>
        <w:pStyle w:val="Akapitzlist"/>
        <w:numPr>
          <w:ilvl w:val="0"/>
          <w:numId w:val="3"/>
        </w:numPr>
        <w:spacing w:after="0" w:line="360" w:lineRule="auto"/>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usuwanie awarii na sieciach i przyłączach </w:t>
      </w:r>
      <w:proofErr w:type="spellStart"/>
      <w:r w:rsidRPr="004E0049">
        <w:rPr>
          <w:rFonts w:ascii="Times New Roman" w:eastAsia="Aptos" w:hAnsi="Times New Roman" w:cs="Times New Roman"/>
          <w:lang w:eastAsia="pl-PL"/>
        </w:rPr>
        <w:t>wod-kan</w:t>
      </w:r>
      <w:proofErr w:type="spellEnd"/>
      <w:r w:rsidRPr="004E0049">
        <w:rPr>
          <w:rFonts w:ascii="Times New Roman" w:eastAsia="Aptos" w:hAnsi="Times New Roman" w:cs="Times New Roman"/>
          <w:lang w:eastAsia="pl-PL"/>
        </w:rPr>
        <w:t xml:space="preserve">, </w:t>
      </w:r>
    </w:p>
    <w:p w14:paraId="205224AB" w14:textId="77777777" w:rsidR="00B90E1C" w:rsidRPr="004E0049" w:rsidRDefault="00B90E1C" w:rsidP="00B90E1C">
      <w:pPr>
        <w:pStyle w:val="Akapitzlist"/>
        <w:numPr>
          <w:ilvl w:val="0"/>
          <w:numId w:val="3"/>
        </w:numPr>
        <w:spacing w:after="0" w:line="360" w:lineRule="auto"/>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bieżąca eksploatacja i prace konserwatorskie obiektów infrastruktury </w:t>
      </w:r>
      <w:proofErr w:type="spellStart"/>
      <w:r w:rsidRPr="004E0049">
        <w:rPr>
          <w:rFonts w:ascii="Times New Roman" w:eastAsia="Aptos" w:hAnsi="Times New Roman" w:cs="Times New Roman"/>
          <w:lang w:eastAsia="pl-PL"/>
        </w:rPr>
        <w:t>wod-kan</w:t>
      </w:r>
      <w:proofErr w:type="spellEnd"/>
      <w:r w:rsidRPr="004E0049">
        <w:rPr>
          <w:rFonts w:ascii="Times New Roman" w:eastAsia="Aptos" w:hAnsi="Times New Roman" w:cs="Times New Roman"/>
          <w:lang w:eastAsia="pl-PL"/>
        </w:rPr>
        <w:t xml:space="preserve"> (tj. oczyszczalnia ścieków, stacja uzdatniania wody, ujęcia wody, przepompownie </w:t>
      </w:r>
      <w:r w:rsidRPr="004E0049">
        <w:rPr>
          <w:rFonts w:ascii="Times New Roman" w:eastAsia="Aptos" w:hAnsi="Times New Roman" w:cs="Times New Roman"/>
          <w:lang w:eastAsia="pl-PL"/>
        </w:rPr>
        <w:br/>
        <w:t>i tłocznie ścieków oraz sieci wraz z uzbrojeniem),</w:t>
      </w:r>
    </w:p>
    <w:p w14:paraId="0A5587F8" w14:textId="77777777" w:rsidR="00B90E1C" w:rsidRPr="004E0049" w:rsidRDefault="00B90E1C" w:rsidP="00B90E1C">
      <w:pPr>
        <w:pStyle w:val="Akapitzlist"/>
        <w:numPr>
          <w:ilvl w:val="0"/>
          <w:numId w:val="3"/>
        </w:numPr>
        <w:spacing w:after="0" w:line="360" w:lineRule="auto"/>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wymiana wodomierzy, </w:t>
      </w:r>
    </w:p>
    <w:p w14:paraId="0E4DF263" w14:textId="77777777" w:rsidR="00B90E1C" w:rsidRPr="004E0049" w:rsidRDefault="00B90E1C" w:rsidP="00B90E1C">
      <w:pPr>
        <w:pStyle w:val="Akapitzlist"/>
        <w:numPr>
          <w:ilvl w:val="0"/>
          <w:numId w:val="3"/>
        </w:numPr>
        <w:spacing w:after="0" w:line="360" w:lineRule="auto"/>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kontrola hydrantów, </w:t>
      </w:r>
    </w:p>
    <w:p w14:paraId="5F5889C5" w14:textId="77777777" w:rsidR="00B90E1C" w:rsidRPr="004E0049" w:rsidRDefault="00B90E1C" w:rsidP="00B90E1C">
      <w:pPr>
        <w:pStyle w:val="Akapitzlist"/>
        <w:numPr>
          <w:ilvl w:val="0"/>
          <w:numId w:val="3"/>
        </w:numPr>
        <w:spacing w:after="0" w:line="360" w:lineRule="auto"/>
        <w:jc w:val="both"/>
        <w:rPr>
          <w:rFonts w:ascii="Times New Roman" w:eastAsia="Aptos" w:hAnsi="Times New Roman" w:cs="Times New Roman"/>
          <w:lang w:eastAsia="pl-PL"/>
        </w:rPr>
      </w:pPr>
      <w:r w:rsidRPr="004E0049">
        <w:rPr>
          <w:rFonts w:ascii="Times New Roman" w:eastAsia="Aptos" w:hAnsi="Times New Roman" w:cs="Times New Roman"/>
          <w:lang w:eastAsia="pl-PL"/>
        </w:rPr>
        <w:t xml:space="preserve">przyjmowanie i realizowanie zgłoszeń od mieszkańców i zleconych. </w:t>
      </w:r>
      <w:r w:rsidRPr="004E0049">
        <w:rPr>
          <w:rFonts w:ascii="Times New Roman" w:eastAsia="Aptos" w:hAnsi="Times New Roman" w:cs="Times New Roman"/>
          <w:lang w:eastAsia="pl-PL"/>
        </w:rPr>
        <w:tab/>
      </w:r>
    </w:p>
    <w:p w14:paraId="62AA212F" w14:textId="77777777" w:rsidR="00B90E1C" w:rsidRPr="004E0049" w:rsidRDefault="00B90E1C" w:rsidP="00B90E1C">
      <w:pPr>
        <w:pStyle w:val="Akapitzlist"/>
        <w:numPr>
          <w:ilvl w:val="0"/>
          <w:numId w:val="1"/>
        </w:numPr>
        <w:spacing w:line="360" w:lineRule="auto"/>
        <w:rPr>
          <w:rFonts w:ascii="Times New Roman" w:eastAsia="Aptos" w:hAnsi="Times New Roman" w:cs="Times New Roman"/>
          <w:lang w:eastAsia="pl-PL"/>
        </w:rPr>
      </w:pPr>
      <w:r w:rsidRPr="004E0049">
        <w:rPr>
          <w:rFonts w:ascii="Times New Roman" w:eastAsia="Aptos" w:hAnsi="Times New Roman" w:cs="Times New Roman"/>
          <w:lang w:eastAsia="pl-PL"/>
        </w:rPr>
        <w:t>Wymiana zasuwy sieciowej w m. Biała hydrofornia oraz w m. Zalesice-Kolonia.</w:t>
      </w:r>
    </w:p>
    <w:p w14:paraId="79715EEA" w14:textId="1BF21052" w:rsidR="00E66F6E" w:rsidRPr="00E66F6E" w:rsidRDefault="00B90E1C" w:rsidP="00E66F6E">
      <w:pPr>
        <w:pStyle w:val="Akapitzlist"/>
        <w:numPr>
          <w:ilvl w:val="0"/>
          <w:numId w:val="1"/>
        </w:numPr>
        <w:spacing w:line="360" w:lineRule="auto"/>
        <w:rPr>
          <w:rFonts w:ascii="Times New Roman" w:eastAsia="Aptos" w:hAnsi="Times New Roman" w:cs="Times New Roman"/>
          <w:lang w:eastAsia="pl-PL"/>
        </w:rPr>
      </w:pPr>
      <w:r w:rsidRPr="004E0049">
        <w:rPr>
          <w:rFonts w:ascii="Times New Roman" w:eastAsia="Aptos" w:hAnsi="Times New Roman" w:cs="Times New Roman"/>
          <w:lang w:eastAsia="pl-PL"/>
        </w:rPr>
        <w:t>Wymiana hydrantu w m. Sulejów na ul. Rycerskiej.</w:t>
      </w:r>
    </w:p>
    <w:p w14:paraId="621D6154" w14:textId="0B650317" w:rsidR="003C49C2" w:rsidRPr="00E66F6E" w:rsidRDefault="00B90E1C" w:rsidP="00E66F6E">
      <w:pPr>
        <w:pStyle w:val="Akapitzlist"/>
        <w:numPr>
          <w:ilvl w:val="0"/>
          <w:numId w:val="1"/>
        </w:numPr>
        <w:spacing w:line="360" w:lineRule="auto"/>
        <w:rPr>
          <w:rFonts w:ascii="Times New Roman" w:eastAsia="Aptos" w:hAnsi="Times New Roman" w:cs="Times New Roman"/>
          <w:lang w:eastAsia="pl-PL"/>
        </w:rPr>
      </w:pPr>
      <w:r w:rsidRPr="004E0049">
        <w:rPr>
          <w:rFonts w:ascii="Times New Roman" w:eastAsia="Aptos" w:hAnsi="Times New Roman" w:cs="Times New Roman"/>
          <w:lang w:eastAsia="pl-PL"/>
        </w:rPr>
        <w:t>Czyszczenie hydroforu na ujęciu wody w m. Biała.</w:t>
      </w:r>
    </w:p>
    <w:p w14:paraId="0A2AAF0F" w14:textId="77777777" w:rsidR="00B90E1C" w:rsidRPr="004E0049" w:rsidRDefault="00B90E1C" w:rsidP="00B90E1C">
      <w:pPr>
        <w:shd w:val="clear" w:color="auto" w:fill="FFFFFF"/>
        <w:tabs>
          <w:tab w:val="left" w:pos="341"/>
        </w:tabs>
        <w:suppressAutoHyphens/>
        <w:spacing w:after="0" w:line="276" w:lineRule="auto"/>
        <w:jc w:val="right"/>
        <w:rPr>
          <w:rFonts w:ascii="Times New Roman" w:eastAsia="Times New Roman" w:hAnsi="Times New Roman" w:cs="Times New Roman"/>
          <w:b/>
          <w:i/>
          <w:iCs/>
          <w:kern w:val="0"/>
          <w:lang w:eastAsia="zh-CN"/>
          <w14:ligatures w14:val="none"/>
        </w:rPr>
      </w:pPr>
      <w:r w:rsidRPr="004E0049">
        <w:rPr>
          <w:rFonts w:ascii="Times New Roman" w:eastAsia="Times New Roman" w:hAnsi="Times New Roman" w:cs="Times New Roman"/>
          <w:b/>
          <w:i/>
          <w:iCs/>
          <w:kern w:val="0"/>
          <w:lang w:eastAsia="zh-CN"/>
          <w14:ligatures w14:val="none"/>
        </w:rPr>
        <w:t>Przygotowała</w:t>
      </w:r>
    </w:p>
    <w:p w14:paraId="228A95BD" w14:textId="77777777" w:rsidR="00B90E1C" w:rsidRPr="004E0049" w:rsidRDefault="00B90E1C" w:rsidP="00B90E1C">
      <w:pPr>
        <w:suppressAutoHyphens/>
        <w:spacing w:after="0" w:line="276" w:lineRule="auto"/>
        <w:jc w:val="right"/>
        <w:rPr>
          <w:rFonts w:ascii="Times New Roman" w:eastAsia="Times New Roman" w:hAnsi="Times New Roman" w:cs="Times New Roman"/>
          <w:b/>
          <w:i/>
          <w:iCs/>
          <w:kern w:val="0"/>
          <w:lang w:eastAsia="zh-CN"/>
          <w14:ligatures w14:val="none"/>
        </w:rPr>
      </w:pPr>
      <w:r w:rsidRPr="004E0049">
        <w:rPr>
          <w:rFonts w:ascii="Times New Roman" w:eastAsia="Times New Roman" w:hAnsi="Times New Roman" w:cs="Times New Roman"/>
          <w:b/>
          <w:i/>
          <w:iCs/>
          <w:kern w:val="0"/>
          <w:lang w:eastAsia="zh-CN"/>
          <w14:ligatures w14:val="none"/>
        </w:rPr>
        <w:t>Małgorzata Przybył</w:t>
      </w:r>
    </w:p>
    <w:p w14:paraId="6A11DBCD" w14:textId="38AA9A0C" w:rsidR="0065012E" w:rsidRPr="003D5455" w:rsidRDefault="00B90E1C" w:rsidP="003D5455">
      <w:pPr>
        <w:suppressAutoHyphens/>
        <w:spacing w:after="0" w:line="276" w:lineRule="auto"/>
        <w:jc w:val="right"/>
        <w:rPr>
          <w:rFonts w:ascii="Times New Roman" w:eastAsia="Times New Roman" w:hAnsi="Times New Roman" w:cs="Times New Roman"/>
          <w:kern w:val="0"/>
          <w:lang w:eastAsia="zh-CN"/>
          <w14:ligatures w14:val="none"/>
        </w:rPr>
      </w:pPr>
      <w:r w:rsidRPr="004E0049">
        <w:rPr>
          <w:rFonts w:ascii="Times New Roman" w:eastAsia="Times New Roman" w:hAnsi="Times New Roman" w:cs="Times New Roman"/>
          <w:b/>
          <w:i/>
          <w:iCs/>
          <w:kern w:val="0"/>
          <w:lang w:eastAsia="zh-CN"/>
          <w14:ligatures w14:val="none"/>
        </w:rPr>
        <w:t xml:space="preserve"> Kierownik działu </w:t>
      </w:r>
      <w:proofErr w:type="spellStart"/>
      <w:r w:rsidRPr="004E0049">
        <w:rPr>
          <w:rFonts w:ascii="Times New Roman" w:eastAsia="Times New Roman" w:hAnsi="Times New Roman" w:cs="Times New Roman"/>
          <w:b/>
          <w:i/>
          <w:iCs/>
          <w:kern w:val="0"/>
          <w:lang w:eastAsia="zh-CN"/>
          <w14:ligatures w14:val="none"/>
        </w:rPr>
        <w:t>Wod</w:t>
      </w:r>
      <w:proofErr w:type="spellEnd"/>
      <w:r w:rsidRPr="004E0049">
        <w:rPr>
          <w:rFonts w:ascii="Times New Roman" w:eastAsia="Times New Roman" w:hAnsi="Times New Roman" w:cs="Times New Roman"/>
          <w:b/>
          <w:i/>
          <w:iCs/>
          <w:kern w:val="0"/>
          <w:lang w:eastAsia="zh-CN"/>
          <w14:ligatures w14:val="none"/>
        </w:rPr>
        <w:t>-Kan</w:t>
      </w:r>
    </w:p>
    <w:p w14:paraId="7BD6CFF3" w14:textId="77777777" w:rsidR="008C283C" w:rsidRPr="004E0049" w:rsidRDefault="008C283C" w:rsidP="008C283C">
      <w:pPr>
        <w:spacing w:line="240" w:lineRule="auto"/>
        <w:jc w:val="center"/>
        <w:rPr>
          <w:rFonts w:ascii="Times New Roman" w:hAnsi="Times New Roman" w:cs="Times New Roman"/>
          <w:b/>
          <w:iCs/>
        </w:rPr>
      </w:pPr>
      <w:r w:rsidRPr="004E0049">
        <w:rPr>
          <w:rFonts w:ascii="Times New Roman" w:hAnsi="Times New Roman" w:cs="Times New Roman"/>
          <w:b/>
          <w:iCs/>
        </w:rPr>
        <w:t>INFORMACJA MIĘDZYSESYJNA</w:t>
      </w:r>
    </w:p>
    <w:p w14:paraId="7AF48E91" w14:textId="77777777" w:rsidR="008C283C" w:rsidRPr="004E0049" w:rsidRDefault="008C283C" w:rsidP="008C283C">
      <w:pPr>
        <w:spacing w:line="240" w:lineRule="auto"/>
        <w:jc w:val="center"/>
        <w:rPr>
          <w:rFonts w:ascii="Times New Roman" w:hAnsi="Times New Roman" w:cs="Times New Roman"/>
          <w:b/>
          <w:iCs/>
        </w:rPr>
      </w:pPr>
      <w:r w:rsidRPr="004E0049">
        <w:rPr>
          <w:rFonts w:ascii="Times New Roman" w:hAnsi="Times New Roman" w:cs="Times New Roman"/>
          <w:b/>
          <w:iCs/>
        </w:rPr>
        <w:t xml:space="preserve">z zakresu realizowanych zadań </w:t>
      </w:r>
    </w:p>
    <w:p w14:paraId="6E949B56" w14:textId="4B9EEBE4" w:rsidR="008C283C" w:rsidRDefault="00753EDB" w:rsidP="00E66F6E">
      <w:pPr>
        <w:spacing w:line="240" w:lineRule="auto"/>
        <w:jc w:val="center"/>
        <w:rPr>
          <w:rFonts w:ascii="Times New Roman" w:hAnsi="Times New Roman" w:cs="Times New Roman"/>
          <w:b/>
          <w:iCs/>
        </w:rPr>
      </w:pPr>
      <w:r w:rsidRPr="004E0049">
        <w:rPr>
          <w:rFonts w:ascii="Times New Roman" w:hAnsi="Times New Roman" w:cs="Times New Roman"/>
          <w:b/>
          <w:iCs/>
        </w:rPr>
        <w:t xml:space="preserve">- </w:t>
      </w:r>
      <w:r w:rsidR="008C283C" w:rsidRPr="004E0049">
        <w:rPr>
          <w:rFonts w:ascii="Times New Roman" w:hAnsi="Times New Roman" w:cs="Times New Roman"/>
          <w:b/>
          <w:iCs/>
        </w:rPr>
        <w:t>oświetlenie uliczne</w:t>
      </w:r>
    </w:p>
    <w:p w14:paraId="7E9F82B6" w14:textId="77777777" w:rsidR="00E66F6E" w:rsidRPr="00E66F6E" w:rsidRDefault="00E66F6E" w:rsidP="00E66F6E">
      <w:pPr>
        <w:spacing w:line="240" w:lineRule="auto"/>
        <w:jc w:val="center"/>
        <w:rPr>
          <w:rFonts w:ascii="Times New Roman" w:hAnsi="Times New Roman" w:cs="Times New Roman"/>
          <w:b/>
          <w:iCs/>
        </w:rPr>
      </w:pPr>
    </w:p>
    <w:p w14:paraId="761CB6D8" w14:textId="0BBDE076" w:rsidR="00C130FD" w:rsidRPr="004E0049" w:rsidRDefault="00C130FD" w:rsidP="00C130FD">
      <w:pPr>
        <w:spacing w:after="0" w:line="360" w:lineRule="auto"/>
        <w:ind w:firstLine="708"/>
        <w:jc w:val="both"/>
        <w:rPr>
          <w:rFonts w:ascii="Times New Roman" w:hAnsi="Times New Roman" w:cs="Times New Roman"/>
        </w:rPr>
      </w:pPr>
      <w:r w:rsidRPr="004E0049">
        <w:rPr>
          <w:rFonts w:ascii="Times New Roman" w:hAnsi="Times New Roman" w:cs="Times New Roman"/>
        </w:rPr>
        <w:t>W okresie międzysesyjnym realizowano bieżące zadania związane z utrzymaniem, nadzorem oraz stopniową modernizacją infrastruktury oświetlenia ulicznego na terenie miasta i gminy Sulejów. Podejmowane działania koncentrowały się przede wszystkim na zapewnieniu bezpieczeństwa mieszkańców, utrzymaniu właściwego standardu funkcjonowania przestrzeni publicznej oraz sprawnym reagowaniu na pojawiające się potrzeby eksploatacyjne                                    i interwencyjne.</w:t>
      </w:r>
    </w:p>
    <w:p w14:paraId="469F8477" w14:textId="77777777" w:rsidR="00C130FD" w:rsidRPr="004E0049" w:rsidRDefault="00C130FD" w:rsidP="00C130FD">
      <w:pPr>
        <w:spacing w:after="0" w:line="360" w:lineRule="auto"/>
        <w:ind w:firstLine="708"/>
        <w:jc w:val="both"/>
        <w:rPr>
          <w:rFonts w:ascii="Times New Roman" w:hAnsi="Times New Roman" w:cs="Times New Roman"/>
        </w:rPr>
      </w:pPr>
      <w:r w:rsidRPr="004E0049">
        <w:rPr>
          <w:rFonts w:ascii="Times New Roman" w:hAnsi="Times New Roman" w:cs="Times New Roman"/>
        </w:rPr>
        <w:t>Na bieżąco prowadzone są prace utrzymaniowe i eksploatacyjne mające na celu zapewnienie prawidłowego funkcjonowania oświetlenia ulicznego oraz utrzymanie właściwych warunków widoczności w obrębie dróg, skrzyżowań, ciągów pieszych oraz innych miejsc istotnych z punktu widzenia bezpieczeństwa ruchu drogowego i pieszego.</w:t>
      </w:r>
    </w:p>
    <w:p w14:paraId="70A996C7" w14:textId="71D73814" w:rsidR="00C130FD" w:rsidRPr="004E0049" w:rsidRDefault="00C130FD" w:rsidP="00C130FD">
      <w:pPr>
        <w:spacing w:after="0" w:line="360" w:lineRule="auto"/>
        <w:jc w:val="both"/>
        <w:rPr>
          <w:rFonts w:ascii="Times New Roman" w:hAnsi="Times New Roman" w:cs="Times New Roman"/>
        </w:rPr>
      </w:pPr>
      <w:r w:rsidRPr="004E0049">
        <w:rPr>
          <w:rFonts w:ascii="Times New Roman" w:hAnsi="Times New Roman" w:cs="Times New Roman"/>
        </w:rPr>
        <w:t>Od 22 marca 2026 r., do dnia 13.04.2026 r., w ramach prowadzonych działań wykonano szereg prac naprawczych i kontrolnych, obejmujących w szczególności:</w:t>
      </w:r>
    </w:p>
    <w:p w14:paraId="350A506C" w14:textId="5D57F122" w:rsidR="00C130FD" w:rsidRPr="004E0049" w:rsidRDefault="00C130FD" w:rsidP="00C130FD">
      <w:pPr>
        <w:numPr>
          <w:ilvl w:val="0"/>
          <w:numId w:val="12"/>
        </w:numPr>
        <w:tabs>
          <w:tab w:val="clear" w:pos="720"/>
          <w:tab w:val="num" w:pos="284"/>
        </w:tabs>
        <w:spacing w:after="0" w:line="360" w:lineRule="auto"/>
        <w:ind w:hanging="720"/>
        <w:jc w:val="both"/>
        <w:rPr>
          <w:rFonts w:ascii="Times New Roman" w:hAnsi="Times New Roman" w:cs="Times New Roman"/>
        </w:rPr>
      </w:pPr>
      <w:r w:rsidRPr="004E0049">
        <w:rPr>
          <w:rFonts w:ascii="Times New Roman" w:hAnsi="Times New Roman" w:cs="Times New Roman"/>
        </w:rPr>
        <w:t>Naprawę całego ciągu oświetleniowego w miejscowości Przygłów (ul. Słoneczna)</w:t>
      </w:r>
    </w:p>
    <w:p w14:paraId="67BC0A16" w14:textId="11CA9167" w:rsidR="00C130FD" w:rsidRPr="004E0049" w:rsidRDefault="00C130FD" w:rsidP="00C130FD">
      <w:pPr>
        <w:numPr>
          <w:ilvl w:val="0"/>
          <w:numId w:val="12"/>
        </w:numPr>
        <w:tabs>
          <w:tab w:val="clear" w:pos="720"/>
          <w:tab w:val="num" w:pos="142"/>
        </w:tabs>
        <w:spacing w:after="0" w:line="360" w:lineRule="auto"/>
        <w:ind w:hanging="720"/>
        <w:jc w:val="both"/>
        <w:rPr>
          <w:rFonts w:ascii="Times New Roman" w:hAnsi="Times New Roman" w:cs="Times New Roman"/>
        </w:rPr>
      </w:pPr>
      <w:r w:rsidRPr="004E0049">
        <w:rPr>
          <w:rFonts w:ascii="Times New Roman" w:hAnsi="Times New Roman" w:cs="Times New Roman"/>
        </w:rPr>
        <w:t xml:space="preserve">  Sprawdzenie i weryfikację stanu oświetlenia przy ul. Łęczyńskiej we Włodzimierzowie </w:t>
      </w:r>
    </w:p>
    <w:p w14:paraId="33DBD971" w14:textId="2338CD0C" w:rsidR="00C130FD" w:rsidRPr="004E0049" w:rsidRDefault="00C130FD" w:rsidP="00C130FD">
      <w:pPr>
        <w:numPr>
          <w:ilvl w:val="0"/>
          <w:numId w:val="12"/>
        </w:numPr>
        <w:tabs>
          <w:tab w:val="clear" w:pos="720"/>
          <w:tab w:val="num" w:pos="567"/>
        </w:tabs>
        <w:spacing w:after="0" w:line="360" w:lineRule="auto"/>
        <w:ind w:left="142" w:hanging="142"/>
        <w:jc w:val="both"/>
        <w:rPr>
          <w:rFonts w:ascii="Times New Roman" w:hAnsi="Times New Roman" w:cs="Times New Roman"/>
        </w:rPr>
      </w:pPr>
      <w:r w:rsidRPr="004E0049">
        <w:rPr>
          <w:rFonts w:ascii="Times New Roman" w:hAnsi="Times New Roman" w:cs="Times New Roman"/>
        </w:rPr>
        <w:t xml:space="preserve">  Usunięcie awarii związanej z zerwanymi przewodami przy ul. Leśnej w Sulejowie </w:t>
      </w:r>
    </w:p>
    <w:p w14:paraId="143189AA" w14:textId="255320D5" w:rsidR="00C130FD" w:rsidRPr="004E0049" w:rsidRDefault="00C130FD" w:rsidP="00C130FD">
      <w:pPr>
        <w:numPr>
          <w:ilvl w:val="0"/>
          <w:numId w:val="12"/>
        </w:numPr>
        <w:tabs>
          <w:tab w:val="clear" w:pos="720"/>
          <w:tab w:val="num" w:pos="851"/>
        </w:tabs>
        <w:spacing w:after="0" w:line="360" w:lineRule="auto"/>
        <w:ind w:left="284" w:hanging="284"/>
        <w:jc w:val="both"/>
        <w:rPr>
          <w:rFonts w:ascii="Times New Roman" w:hAnsi="Times New Roman" w:cs="Times New Roman"/>
        </w:rPr>
      </w:pPr>
      <w:r w:rsidRPr="004E0049">
        <w:rPr>
          <w:rFonts w:ascii="Times New Roman" w:hAnsi="Times New Roman" w:cs="Times New Roman"/>
        </w:rPr>
        <w:t xml:space="preserve">Usunięcie awarii ciągów oświetleniowych w miejscowościach: Zalesice Kolonia, Kłudzice, Łęczno oraz w rejonie Ośrodka Wczasowego </w:t>
      </w:r>
      <w:proofErr w:type="spellStart"/>
      <w:r w:rsidRPr="004E0049">
        <w:rPr>
          <w:rFonts w:ascii="Times New Roman" w:hAnsi="Times New Roman" w:cs="Times New Roman"/>
        </w:rPr>
        <w:t>Dresso</w:t>
      </w:r>
      <w:proofErr w:type="spellEnd"/>
      <w:r w:rsidRPr="004E0049">
        <w:rPr>
          <w:rFonts w:ascii="Times New Roman" w:hAnsi="Times New Roman" w:cs="Times New Roman"/>
        </w:rPr>
        <w:t xml:space="preserve"> w Sulejowie, a także przy ul. Zielonej we Włodzimierzowie. </w:t>
      </w:r>
    </w:p>
    <w:p w14:paraId="4B7AE86B" w14:textId="77777777" w:rsidR="00C130FD" w:rsidRPr="004E0049" w:rsidRDefault="00C130FD" w:rsidP="00C130FD">
      <w:pPr>
        <w:spacing w:after="0" w:line="360" w:lineRule="auto"/>
        <w:jc w:val="both"/>
        <w:rPr>
          <w:rFonts w:ascii="Times New Roman" w:hAnsi="Times New Roman" w:cs="Times New Roman"/>
        </w:rPr>
      </w:pPr>
      <w:r w:rsidRPr="004E0049">
        <w:rPr>
          <w:rFonts w:ascii="Times New Roman" w:hAnsi="Times New Roman" w:cs="Times New Roman"/>
        </w:rPr>
        <w:t>Równolegle prowadzone były działania modernizacyjne ukierunkowane na poprawę jakości</w:t>
      </w:r>
      <w:r w:rsidRPr="004E0049">
        <w:rPr>
          <w:rFonts w:ascii="Times New Roman" w:hAnsi="Times New Roman" w:cs="Times New Roman"/>
        </w:rPr>
        <w:br/>
        <w:t>i efektywności oświetlenia. W związku z zakupem opraw LED sukcesywnie realizowana jest wymiana dotychczasowych lamp sodowych na nowoczesne, energooszczędne źródła światła. W analizowanym okresie wykonano m.in. wymianę opraw na LED przy ul. Sadowej w Sulejowie oraz na terenie cmentarza. Ponadto przeprowadzono modernizację oświetlenia na sali gimnastycznej w Szkole Podstawowej nr 1 im. Jana Pawła II w Sulejowie, polegającą na zastąpieniu dotychczasowych opraw świetlówkowych oświetleniem LED.</w:t>
      </w:r>
    </w:p>
    <w:p w14:paraId="45332A69" w14:textId="27CB53B4" w:rsidR="00C130FD" w:rsidRPr="004E0049" w:rsidRDefault="00C130FD" w:rsidP="00C130FD">
      <w:pPr>
        <w:spacing w:after="0" w:line="360" w:lineRule="auto"/>
        <w:jc w:val="both"/>
        <w:rPr>
          <w:rFonts w:ascii="Times New Roman" w:hAnsi="Times New Roman" w:cs="Times New Roman"/>
        </w:rPr>
      </w:pPr>
      <w:r w:rsidRPr="004E0049">
        <w:rPr>
          <w:rFonts w:ascii="Times New Roman" w:hAnsi="Times New Roman" w:cs="Times New Roman"/>
        </w:rPr>
        <w:t>W odpowiedzi na zgłoszenia mieszkańców oraz potrzeby zgłaszane w terenie, odnotowano                    i przekazano do realizacji kolejne wnioski dotyczące dowieszenia nowych punktów świetlnych oraz usuwania usterek pojedynczych opraw, m.in. w miejscowościach: Barkowice, Witów-Kolonia, Sulejów, Nowa Wieś, Koło, Włodzimierzów oraz Przygłów.</w:t>
      </w:r>
    </w:p>
    <w:p w14:paraId="56EEDA4E" w14:textId="77777777" w:rsidR="00C130FD" w:rsidRPr="004E0049" w:rsidRDefault="00C130FD" w:rsidP="00C130FD">
      <w:pPr>
        <w:spacing w:after="0" w:line="360" w:lineRule="auto"/>
        <w:jc w:val="both"/>
        <w:rPr>
          <w:rFonts w:ascii="Times New Roman" w:hAnsi="Times New Roman" w:cs="Times New Roman"/>
        </w:rPr>
      </w:pPr>
      <w:r w:rsidRPr="004E0049">
        <w:rPr>
          <w:rFonts w:ascii="Times New Roman" w:hAnsi="Times New Roman" w:cs="Times New Roman"/>
        </w:rPr>
        <w:t>Istotnym obszarem działań były również interwencje związane ze skutkami niekorzystnych warunków atmosferycznych. W związku z silnymi wiatrami występującymi w okresie Świąt Wielkanocnych oraz uszkodzeniami sieci energetycznych, pracownicy podejmowali działania mające na celu przywracanie sprawności ciągów oświetleniowych. Jednocześnie prowadzona była bieżąca kontrola stanu technicznego infrastruktury, obejmująca weryfikację ewentualnych uszkodzeń oraz ocenę bezpieczeństwa użytkowania urządzeń.</w:t>
      </w:r>
    </w:p>
    <w:p w14:paraId="2439CC36" w14:textId="77777777" w:rsidR="00C130FD" w:rsidRPr="004E0049" w:rsidRDefault="00C130FD" w:rsidP="00C130FD">
      <w:pPr>
        <w:spacing w:after="0" w:line="360" w:lineRule="auto"/>
        <w:jc w:val="both"/>
        <w:rPr>
          <w:rFonts w:ascii="Times New Roman" w:hAnsi="Times New Roman" w:cs="Times New Roman"/>
        </w:rPr>
      </w:pPr>
      <w:r w:rsidRPr="004E0049">
        <w:rPr>
          <w:rFonts w:ascii="Times New Roman" w:hAnsi="Times New Roman" w:cs="Times New Roman"/>
        </w:rPr>
        <w:t>W odpowiedzi na zgłoszenia mieszkańców oraz radnych kontynuowano również prace porządkowe związane z przycinaniem gałęzi drzew w rejonie infrastruktury technicznej. Działania te, realizowane przy wykorzystaniu podnośnika koszowego, mają na celu poprawę widoczności, zapewnienie właściwego funkcjonowania oświetlenia oraz ograniczenie ryzyka uszkodzeń infrastruktury.</w:t>
      </w:r>
    </w:p>
    <w:p w14:paraId="585C0058" w14:textId="2B13CD8F" w:rsidR="00C130FD" w:rsidRPr="004E0049" w:rsidRDefault="00C130FD" w:rsidP="00C130FD">
      <w:pPr>
        <w:spacing w:after="0" w:line="360" w:lineRule="auto"/>
        <w:jc w:val="both"/>
        <w:rPr>
          <w:rFonts w:ascii="Times New Roman" w:hAnsi="Times New Roman" w:cs="Times New Roman"/>
        </w:rPr>
      </w:pPr>
      <w:r w:rsidRPr="004E0049">
        <w:rPr>
          <w:rFonts w:ascii="Times New Roman" w:hAnsi="Times New Roman" w:cs="Times New Roman"/>
          <w:bCs/>
        </w:rPr>
        <w:t>W ramach prowadzonych działań eksploatacyjnych oraz w trosce o bezpieczeństwo funkcjonowania infrastruktury technicznej, dokonano również zgłoszenia do operatora sieci energetycznej PGE dotyczącego nieprawidłowości polegających na kolizji elementów zieleni  z liniami energetycznymi. Zgłoszenie dotyczyło sytuacji, w których rozrośnięte gałęzie prywatnych drzew wchodzą w strefę oddziaływania przewodów, co może powodować zakłócenia w pracy sieci oraz stwarzać potencjalne zagrożenie dla bezpieczeństwa użytkowników przestrzeni publicznej. Podjęte działania mają charakter prewencyjny i stanowią element</w:t>
      </w:r>
      <w:r w:rsidR="00E66F6E">
        <w:rPr>
          <w:rFonts w:ascii="Times New Roman" w:hAnsi="Times New Roman" w:cs="Times New Roman"/>
          <w:bCs/>
        </w:rPr>
        <w:t xml:space="preserve"> </w:t>
      </w:r>
      <w:r w:rsidRPr="004E0049">
        <w:rPr>
          <w:rFonts w:ascii="Times New Roman" w:hAnsi="Times New Roman" w:cs="Times New Roman"/>
          <w:bCs/>
        </w:rPr>
        <w:t>bieżącego monitorowania stanu infrastruktury oraz współpracy</w:t>
      </w:r>
      <w:r w:rsidR="00E66F6E">
        <w:rPr>
          <w:rFonts w:ascii="Times New Roman" w:hAnsi="Times New Roman" w:cs="Times New Roman"/>
          <w:bCs/>
        </w:rPr>
        <w:t xml:space="preserve"> </w:t>
      </w:r>
      <w:r w:rsidRPr="004E0049">
        <w:rPr>
          <w:rFonts w:ascii="Times New Roman" w:hAnsi="Times New Roman" w:cs="Times New Roman"/>
          <w:bCs/>
        </w:rPr>
        <w:t>z właściwymi podmiotami odpowiedzialnymi za jej utrzymanie.</w:t>
      </w:r>
    </w:p>
    <w:p w14:paraId="5C8609CE" w14:textId="3ED33DF6" w:rsidR="00C130FD" w:rsidRPr="004E0049" w:rsidRDefault="00C130FD" w:rsidP="00C130FD">
      <w:pPr>
        <w:spacing w:after="0" w:line="360" w:lineRule="auto"/>
        <w:jc w:val="both"/>
        <w:rPr>
          <w:rFonts w:ascii="Times New Roman" w:hAnsi="Times New Roman" w:cs="Times New Roman"/>
        </w:rPr>
      </w:pPr>
      <w:r w:rsidRPr="004E0049">
        <w:rPr>
          <w:rFonts w:ascii="Times New Roman" w:hAnsi="Times New Roman" w:cs="Times New Roman"/>
        </w:rPr>
        <w:t>Dodatkowo realizowano drobne prace eksploatacyjne i interwencyjne w obiektach pozostających</w:t>
      </w:r>
      <w:r w:rsidR="00E66F6E">
        <w:rPr>
          <w:rFonts w:ascii="Times New Roman" w:hAnsi="Times New Roman" w:cs="Times New Roman"/>
        </w:rPr>
        <w:t xml:space="preserve"> </w:t>
      </w:r>
      <w:r w:rsidRPr="004E0049">
        <w:rPr>
          <w:rFonts w:ascii="Times New Roman" w:hAnsi="Times New Roman" w:cs="Times New Roman"/>
        </w:rPr>
        <w:t>w utrzymaniu MZK Sulejów.</w:t>
      </w:r>
    </w:p>
    <w:p w14:paraId="4CC11367" w14:textId="57B304A5" w:rsidR="00C130FD" w:rsidRPr="004E0049" w:rsidRDefault="00C130FD" w:rsidP="00E66F6E">
      <w:pPr>
        <w:spacing w:after="0" w:line="360" w:lineRule="auto"/>
        <w:ind w:firstLine="708"/>
        <w:jc w:val="both"/>
        <w:rPr>
          <w:rFonts w:ascii="Times New Roman" w:hAnsi="Times New Roman" w:cs="Times New Roman"/>
        </w:rPr>
      </w:pPr>
      <w:r w:rsidRPr="004E0049">
        <w:rPr>
          <w:rFonts w:ascii="Times New Roman" w:hAnsi="Times New Roman" w:cs="Times New Roman"/>
        </w:rPr>
        <w:t>Podejmowane działania stanowią element konsekwentnie realizowanej polityki utrzymania i modernizacji infrastruktury technicznej, ukierunkowanej na zapewnienie bezpieczeństwa mieszkańców, poprawę jakości oświetlenia oraz sprawne reagowanie na bieżące potrzeby społeczności lokalnej.</w:t>
      </w:r>
    </w:p>
    <w:p w14:paraId="6F99F42A" w14:textId="77777777" w:rsidR="00F4522D" w:rsidRPr="004E0049" w:rsidRDefault="00F4522D" w:rsidP="0065012E">
      <w:pPr>
        <w:spacing w:after="0" w:line="276" w:lineRule="auto"/>
        <w:jc w:val="right"/>
        <w:rPr>
          <w:rFonts w:ascii="Times New Roman" w:eastAsia="Aptos" w:hAnsi="Times New Roman" w:cs="Times New Roman"/>
        </w:rPr>
      </w:pPr>
    </w:p>
    <w:p w14:paraId="35A21FBA" w14:textId="77777777" w:rsidR="008C283C" w:rsidRPr="004E0049" w:rsidRDefault="008C283C" w:rsidP="008C283C">
      <w:pPr>
        <w:shd w:val="clear" w:color="auto" w:fill="FFFFFF"/>
        <w:tabs>
          <w:tab w:val="left" w:pos="341"/>
        </w:tabs>
        <w:suppressAutoHyphens/>
        <w:spacing w:after="0" w:line="276" w:lineRule="auto"/>
        <w:jc w:val="right"/>
        <w:rPr>
          <w:rFonts w:ascii="Times New Roman" w:eastAsia="Times New Roman" w:hAnsi="Times New Roman" w:cs="Times New Roman"/>
          <w:b/>
          <w:i/>
          <w:iCs/>
          <w:kern w:val="0"/>
          <w:lang w:eastAsia="zh-CN"/>
          <w14:ligatures w14:val="none"/>
        </w:rPr>
      </w:pPr>
      <w:r w:rsidRPr="004E0049">
        <w:rPr>
          <w:rFonts w:ascii="Times New Roman" w:eastAsia="Times New Roman" w:hAnsi="Times New Roman" w:cs="Times New Roman"/>
          <w:b/>
          <w:i/>
          <w:iCs/>
          <w:kern w:val="0"/>
          <w:lang w:eastAsia="zh-CN"/>
          <w14:ligatures w14:val="none"/>
        </w:rPr>
        <w:t>Przygotowała</w:t>
      </w:r>
    </w:p>
    <w:p w14:paraId="1EFC7F79" w14:textId="7785EDC8" w:rsidR="00E66F6E" w:rsidRPr="00F31A34" w:rsidRDefault="008C283C" w:rsidP="00F31A34">
      <w:pPr>
        <w:suppressAutoHyphens/>
        <w:autoSpaceDN w:val="0"/>
        <w:spacing w:after="0" w:line="240" w:lineRule="auto"/>
        <w:jc w:val="right"/>
        <w:textAlignment w:val="baseline"/>
        <w:rPr>
          <w:rFonts w:ascii="Times New Roman" w:eastAsia="NSimSun" w:hAnsi="Times New Roman" w:cs="Times New Roman"/>
          <w:b/>
          <w:kern w:val="3"/>
          <w:lang w:eastAsia="zh-CN" w:bidi="hi-IN"/>
          <w14:ligatures w14:val="none"/>
        </w:rPr>
      </w:pPr>
      <w:r w:rsidRPr="004E0049">
        <w:rPr>
          <w:rFonts w:ascii="Times New Roman" w:eastAsia="Times New Roman" w:hAnsi="Times New Roman" w:cs="Times New Roman"/>
          <w:b/>
          <w:i/>
          <w:iCs/>
          <w:kern w:val="0"/>
          <w:lang w:eastAsia="zh-CN"/>
          <w14:ligatures w14:val="none"/>
        </w:rPr>
        <w:t>Sylwia Michalczyk</w:t>
      </w:r>
    </w:p>
    <w:p w14:paraId="657D9975" w14:textId="77777777" w:rsidR="00F31A34" w:rsidRDefault="00F31A34" w:rsidP="0065012E">
      <w:pPr>
        <w:rPr>
          <w:rFonts w:ascii="Times New Roman" w:hAnsi="Times New Roman" w:cs="Times New Roman"/>
          <w:color w:val="EE0000"/>
        </w:rPr>
      </w:pPr>
    </w:p>
    <w:p w14:paraId="7D46E81F" w14:textId="77777777" w:rsidR="008C53BF" w:rsidRDefault="008C53BF" w:rsidP="0065012E">
      <w:pPr>
        <w:rPr>
          <w:rFonts w:ascii="Times New Roman" w:hAnsi="Times New Roman" w:cs="Times New Roman"/>
          <w:color w:val="EE0000"/>
        </w:rPr>
      </w:pPr>
    </w:p>
    <w:p w14:paraId="5F190775" w14:textId="77777777" w:rsidR="008C53BF" w:rsidRDefault="008C53BF" w:rsidP="0065012E">
      <w:pPr>
        <w:rPr>
          <w:rFonts w:ascii="Times New Roman" w:hAnsi="Times New Roman" w:cs="Times New Roman"/>
          <w:color w:val="EE0000"/>
        </w:rPr>
      </w:pPr>
    </w:p>
    <w:p w14:paraId="59720D3F" w14:textId="77777777" w:rsidR="008C53BF" w:rsidRDefault="008C53BF" w:rsidP="0065012E">
      <w:pPr>
        <w:rPr>
          <w:rFonts w:ascii="Times New Roman" w:hAnsi="Times New Roman" w:cs="Times New Roman"/>
          <w:color w:val="EE0000"/>
        </w:rPr>
      </w:pPr>
    </w:p>
    <w:p w14:paraId="6403957D" w14:textId="77777777" w:rsidR="008C53BF" w:rsidRPr="004E0049" w:rsidRDefault="008C53BF" w:rsidP="0065012E">
      <w:pPr>
        <w:rPr>
          <w:rFonts w:ascii="Times New Roman" w:hAnsi="Times New Roman" w:cs="Times New Roman"/>
          <w:color w:val="EE0000"/>
        </w:rPr>
      </w:pPr>
    </w:p>
    <w:p w14:paraId="34D95DF2" w14:textId="338AE65D" w:rsidR="0062586C" w:rsidRDefault="0062586C" w:rsidP="0062586C">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r w:rsidRPr="00F31A34">
        <w:rPr>
          <w:rFonts w:ascii="Times New Roman" w:eastAsia="NSimSun" w:hAnsi="Times New Roman" w:cs="Times New Roman"/>
          <w:b/>
          <w:kern w:val="3"/>
          <w:lang w:eastAsia="zh-CN" w:bidi="hi-IN"/>
          <w14:ligatures w14:val="none"/>
        </w:rPr>
        <w:t>INFORMACJA MIĘDZYSESYJNA DZIAŁ GOSPODARKA MIESZKANIOWA</w:t>
      </w:r>
    </w:p>
    <w:p w14:paraId="6A0AE8D3" w14:textId="77777777" w:rsidR="008C53BF" w:rsidRPr="00F31A34" w:rsidRDefault="008C53BF" w:rsidP="0062586C">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088D2997" w14:textId="77777777" w:rsidR="0062586C" w:rsidRPr="004E0049" w:rsidRDefault="0062586C" w:rsidP="0062586C">
      <w:pPr>
        <w:suppressAutoHyphens/>
        <w:autoSpaceDN w:val="0"/>
        <w:spacing w:after="0" w:line="240" w:lineRule="auto"/>
        <w:jc w:val="center"/>
        <w:textAlignment w:val="baseline"/>
        <w:rPr>
          <w:rFonts w:ascii="Times New Roman" w:hAnsi="Times New Roman" w:cs="Times New Roman"/>
          <w:color w:val="EE0000"/>
        </w:rPr>
      </w:pPr>
    </w:p>
    <w:p w14:paraId="380D2BA2" w14:textId="6DCC562A" w:rsidR="008C53BF" w:rsidRPr="008C53BF" w:rsidRDefault="008C53BF" w:rsidP="00BB2A82">
      <w:pPr>
        <w:suppressAutoHyphens/>
        <w:autoSpaceDN w:val="0"/>
        <w:spacing w:after="0" w:line="360" w:lineRule="auto"/>
        <w:jc w:val="both"/>
        <w:textAlignment w:val="baseline"/>
        <w:rPr>
          <w:rFonts w:ascii="Liberation Serif" w:eastAsia="NSimSun" w:hAnsi="Liberation Serif" w:cs="Lucida Sans"/>
          <w:kern w:val="3"/>
          <w:lang w:eastAsia="zh-CN" w:bidi="hi-IN"/>
          <w14:ligatures w14:val="none"/>
        </w:rPr>
      </w:pPr>
      <w:r w:rsidRPr="008C53BF">
        <w:rPr>
          <w:rFonts w:ascii="Times New Roman" w:eastAsia="NSimSun" w:hAnsi="Times New Roman" w:cs="Lucida Sans"/>
          <w:kern w:val="3"/>
          <w:lang w:eastAsia="zh-CN" w:bidi="hi-IN"/>
          <w14:ligatures w14:val="none"/>
        </w:rPr>
        <w:t>Informuję, iż w dziale Gospodarka Mieszkaniowa wykonaliśmy:</w:t>
      </w:r>
    </w:p>
    <w:p w14:paraId="4B1AB3BB" w14:textId="090DC72B" w:rsidR="008C53BF" w:rsidRPr="008C53BF" w:rsidRDefault="008C53BF" w:rsidP="00BB2A82">
      <w:pPr>
        <w:suppressAutoHyphens/>
        <w:autoSpaceDN w:val="0"/>
        <w:spacing w:after="0" w:line="360" w:lineRule="auto"/>
        <w:jc w:val="both"/>
        <w:textAlignment w:val="baseline"/>
        <w:rPr>
          <w:rFonts w:ascii="Liberation Serif" w:eastAsia="NSimSun" w:hAnsi="Liberation Serif" w:cs="Lucida Sans"/>
          <w:kern w:val="3"/>
          <w:lang w:eastAsia="zh-CN" w:bidi="hi-IN"/>
          <w14:ligatures w14:val="none"/>
        </w:rPr>
      </w:pPr>
      <w:r w:rsidRPr="008C53BF">
        <w:rPr>
          <w:rFonts w:ascii="Times New Roman" w:eastAsia="NSimSun" w:hAnsi="Times New Roman" w:cs="Lucida Sans"/>
          <w:kern w:val="3"/>
          <w:lang w:eastAsia="zh-CN" w:bidi="hi-IN"/>
          <w14:ligatures w14:val="none"/>
        </w:rPr>
        <w:t>-</w:t>
      </w:r>
      <w:r w:rsidRPr="008C53BF">
        <w:rPr>
          <w:rFonts w:ascii="Times New Roman" w:eastAsia="NSimSun" w:hAnsi="Times New Roman" w:cs="Lucida Sans"/>
          <w:kern w:val="3"/>
          <w:lang w:eastAsia="zh-CN" w:bidi="hi-IN"/>
          <w14:ligatures w14:val="none"/>
        </w:rPr>
        <w:tab/>
        <w:t>remont lokalu nr 1 przy ul. Koneckiej 5 w Sulejowie – po zalaniu wskutek pękniętej rury.</w:t>
      </w:r>
    </w:p>
    <w:p w14:paraId="45188D27" w14:textId="45AB20E5" w:rsidR="008C53BF" w:rsidRPr="008C53BF" w:rsidRDefault="008C53BF" w:rsidP="00BB2A82">
      <w:pPr>
        <w:suppressAutoHyphens/>
        <w:autoSpaceDN w:val="0"/>
        <w:spacing w:after="0" w:line="360" w:lineRule="auto"/>
        <w:jc w:val="both"/>
        <w:textAlignment w:val="baseline"/>
        <w:rPr>
          <w:rFonts w:ascii="Liberation Serif" w:eastAsia="NSimSun" w:hAnsi="Liberation Serif" w:cs="Lucida Sans" w:hint="eastAsia"/>
          <w:kern w:val="3"/>
          <w:lang w:eastAsia="zh-CN" w:bidi="hi-IN"/>
          <w14:ligatures w14:val="none"/>
        </w:rPr>
      </w:pPr>
      <w:r w:rsidRPr="008C53BF">
        <w:rPr>
          <w:rFonts w:ascii="Times New Roman" w:eastAsia="NSimSun" w:hAnsi="Times New Roman" w:cs="Lucida Sans"/>
          <w:kern w:val="3"/>
          <w:lang w:eastAsia="zh-CN" w:bidi="hi-IN"/>
          <w14:ligatures w14:val="none"/>
        </w:rPr>
        <w:t>-</w:t>
      </w:r>
      <w:r w:rsidRPr="008C53BF">
        <w:rPr>
          <w:rFonts w:ascii="Times New Roman" w:eastAsia="NSimSun" w:hAnsi="Times New Roman" w:cs="Lucida Sans"/>
          <w:kern w:val="3"/>
          <w:lang w:eastAsia="zh-CN" w:bidi="hi-IN"/>
          <w14:ligatures w14:val="none"/>
        </w:rPr>
        <w:tab/>
        <w:t>usuwanie usterek po każdorazowym zgłoszeniu przez najemców.</w:t>
      </w:r>
    </w:p>
    <w:p w14:paraId="4C3BAB09" w14:textId="544ECAF1" w:rsidR="008C53BF" w:rsidRPr="008C53BF" w:rsidRDefault="008C53BF" w:rsidP="00BB2A82">
      <w:pPr>
        <w:suppressAutoHyphens/>
        <w:autoSpaceDN w:val="0"/>
        <w:spacing w:after="0" w:line="360" w:lineRule="auto"/>
        <w:jc w:val="both"/>
        <w:textAlignment w:val="baseline"/>
        <w:rPr>
          <w:rFonts w:ascii="Liberation Serif" w:eastAsia="NSimSun" w:hAnsi="Liberation Serif" w:cs="Lucida Sans"/>
          <w:kern w:val="3"/>
          <w:lang w:eastAsia="zh-CN" w:bidi="hi-IN"/>
          <w14:ligatures w14:val="none"/>
        </w:rPr>
      </w:pPr>
      <w:r w:rsidRPr="008C53BF">
        <w:rPr>
          <w:rFonts w:ascii="Times New Roman" w:eastAsia="NSimSun" w:hAnsi="Times New Roman" w:cs="Lucida Sans"/>
          <w:kern w:val="3"/>
          <w:lang w:eastAsia="zh-CN" w:bidi="hi-IN"/>
          <w14:ligatures w14:val="none"/>
        </w:rPr>
        <w:t xml:space="preserve">- </w:t>
      </w:r>
      <w:r w:rsidRPr="008C53BF">
        <w:rPr>
          <w:rFonts w:ascii="Times New Roman" w:eastAsia="NSimSun" w:hAnsi="Times New Roman" w:cs="Lucida Sans"/>
          <w:kern w:val="3"/>
          <w:lang w:eastAsia="zh-CN" w:bidi="hi-IN"/>
          <w14:ligatures w14:val="none"/>
        </w:rPr>
        <w:tab/>
        <w:t xml:space="preserve">wdrażanie programu </w:t>
      </w:r>
      <w:r w:rsidRPr="008C53BF">
        <w:rPr>
          <w:rFonts w:ascii="Times New Roman" w:eastAsia="NSimSun" w:hAnsi="Times New Roman" w:cs="Lucida Sans"/>
          <w:kern w:val="3"/>
          <w:lang w:eastAsia="zh-CN" w:bidi="hi-IN"/>
          <w14:ligatures w14:val="none"/>
        </w:rPr>
        <w:t>komputerowego</w:t>
      </w:r>
      <w:r w:rsidRPr="008C53BF">
        <w:rPr>
          <w:rFonts w:ascii="Times New Roman" w:eastAsia="NSimSun" w:hAnsi="Times New Roman" w:cs="Lucida Sans"/>
          <w:kern w:val="3"/>
          <w:lang w:eastAsia="zh-CN" w:bidi="hi-IN"/>
          <w14:ligatures w14:val="none"/>
        </w:rPr>
        <w:t>.</w:t>
      </w:r>
    </w:p>
    <w:p w14:paraId="281D47EC" w14:textId="77777777" w:rsidR="008C53BF" w:rsidRPr="008C53BF" w:rsidRDefault="008C53BF" w:rsidP="00BB2A82">
      <w:pPr>
        <w:suppressAutoHyphens/>
        <w:autoSpaceDN w:val="0"/>
        <w:spacing w:after="0" w:line="360" w:lineRule="auto"/>
        <w:jc w:val="both"/>
        <w:textAlignment w:val="baseline"/>
        <w:rPr>
          <w:rFonts w:ascii="Liberation Serif" w:eastAsia="NSimSun" w:hAnsi="Liberation Serif" w:cs="Lucida Sans" w:hint="eastAsia"/>
          <w:kern w:val="3"/>
          <w:lang w:eastAsia="zh-CN" w:bidi="hi-IN"/>
          <w14:ligatures w14:val="none"/>
        </w:rPr>
      </w:pPr>
      <w:r w:rsidRPr="008C53BF">
        <w:rPr>
          <w:rFonts w:ascii="Times New Roman" w:eastAsia="NSimSun" w:hAnsi="Times New Roman" w:cs="Lucida Sans"/>
          <w:kern w:val="3"/>
          <w:lang w:eastAsia="zh-CN" w:bidi="hi-IN"/>
          <w14:ligatures w14:val="none"/>
        </w:rPr>
        <w:t>-</w:t>
      </w:r>
      <w:r w:rsidRPr="008C53BF">
        <w:rPr>
          <w:rFonts w:ascii="Times New Roman" w:eastAsia="NSimSun" w:hAnsi="Times New Roman" w:cs="Lucida Sans"/>
          <w:kern w:val="3"/>
          <w:lang w:eastAsia="zh-CN" w:bidi="hi-IN"/>
          <w14:ligatures w14:val="none"/>
        </w:rPr>
        <w:tab/>
        <w:t>wykonanie kalkulacji na pokrycie kosztów centralnego ogrzewania w budynku Ośrodka</w:t>
      </w:r>
    </w:p>
    <w:p w14:paraId="33F46FBB" w14:textId="6430135B" w:rsidR="008C53BF" w:rsidRPr="008C53BF" w:rsidRDefault="008C53BF" w:rsidP="00BB2A82">
      <w:pPr>
        <w:suppressAutoHyphens/>
        <w:autoSpaceDN w:val="0"/>
        <w:spacing w:after="0" w:line="360" w:lineRule="auto"/>
        <w:jc w:val="both"/>
        <w:textAlignment w:val="baseline"/>
        <w:rPr>
          <w:rFonts w:ascii="Liberation Serif" w:eastAsia="NSimSun" w:hAnsi="Liberation Serif" w:cs="Lucida Sans"/>
          <w:kern w:val="3"/>
          <w:lang w:eastAsia="zh-CN" w:bidi="hi-IN"/>
          <w14:ligatures w14:val="none"/>
        </w:rPr>
      </w:pPr>
      <w:r w:rsidRPr="008C53BF">
        <w:rPr>
          <w:rFonts w:ascii="Times New Roman" w:eastAsia="NSimSun" w:hAnsi="Times New Roman" w:cs="Lucida Sans"/>
          <w:kern w:val="3"/>
          <w:lang w:eastAsia="zh-CN" w:bidi="hi-IN"/>
          <w14:ligatures w14:val="none"/>
        </w:rPr>
        <w:t xml:space="preserve">            Zdrowia we Włodzimierzowie.</w:t>
      </w:r>
    </w:p>
    <w:p w14:paraId="185B3160" w14:textId="2363677F" w:rsidR="008C53BF" w:rsidRPr="008C53BF" w:rsidRDefault="008C53BF" w:rsidP="00BB2A82">
      <w:pPr>
        <w:suppressAutoHyphens/>
        <w:autoSpaceDN w:val="0"/>
        <w:spacing w:after="0" w:line="360" w:lineRule="auto"/>
        <w:jc w:val="both"/>
        <w:textAlignment w:val="baseline"/>
        <w:rPr>
          <w:rFonts w:ascii="Liberation Serif" w:eastAsia="NSimSun" w:hAnsi="Liberation Serif" w:cs="Lucida Sans"/>
          <w:kern w:val="3"/>
          <w:lang w:eastAsia="zh-CN" w:bidi="hi-IN"/>
          <w14:ligatures w14:val="none"/>
        </w:rPr>
      </w:pPr>
      <w:r w:rsidRPr="008C53BF">
        <w:rPr>
          <w:rFonts w:ascii="Times New Roman" w:eastAsia="NSimSun" w:hAnsi="Times New Roman" w:cs="Lucida Sans"/>
          <w:kern w:val="3"/>
          <w:lang w:eastAsia="zh-CN" w:bidi="hi-IN"/>
          <w14:ligatures w14:val="none"/>
        </w:rPr>
        <w:t>-</w:t>
      </w:r>
      <w:r w:rsidRPr="008C53BF">
        <w:rPr>
          <w:rFonts w:ascii="Times New Roman" w:eastAsia="NSimSun" w:hAnsi="Times New Roman" w:cs="Lucida Sans"/>
          <w:kern w:val="3"/>
          <w:lang w:eastAsia="zh-CN" w:bidi="hi-IN"/>
          <w14:ligatures w14:val="none"/>
        </w:rPr>
        <w:tab/>
        <w:t>wystosowanie do lokatorów pism informacyjnych o nowej stawce na pokrycie kosztów c.o.</w:t>
      </w:r>
    </w:p>
    <w:p w14:paraId="7D81FDA6" w14:textId="77777777" w:rsidR="008C53BF" w:rsidRPr="008C53BF" w:rsidRDefault="008C53BF" w:rsidP="00BB2A82">
      <w:pPr>
        <w:suppressAutoHyphens/>
        <w:autoSpaceDN w:val="0"/>
        <w:spacing w:after="0" w:line="360" w:lineRule="auto"/>
        <w:jc w:val="both"/>
        <w:textAlignment w:val="baseline"/>
        <w:rPr>
          <w:rFonts w:ascii="Liberation Serif" w:eastAsia="NSimSun" w:hAnsi="Liberation Serif" w:cs="Lucida Sans" w:hint="eastAsia"/>
          <w:kern w:val="3"/>
          <w:lang w:eastAsia="zh-CN" w:bidi="hi-IN"/>
          <w14:ligatures w14:val="none"/>
        </w:rPr>
      </w:pPr>
      <w:r w:rsidRPr="008C53BF">
        <w:rPr>
          <w:rFonts w:ascii="Times New Roman" w:eastAsia="NSimSun" w:hAnsi="Times New Roman" w:cs="Lucida Sans"/>
          <w:kern w:val="3"/>
          <w:lang w:eastAsia="zh-CN" w:bidi="hi-IN"/>
          <w14:ligatures w14:val="none"/>
        </w:rPr>
        <w:t>-</w:t>
      </w:r>
      <w:r w:rsidRPr="008C53BF">
        <w:rPr>
          <w:rFonts w:ascii="Times New Roman" w:eastAsia="NSimSun" w:hAnsi="Times New Roman" w:cs="Lucida Sans"/>
          <w:kern w:val="3"/>
          <w:lang w:eastAsia="zh-CN" w:bidi="hi-IN"/>
          <w14:ligatures w14:val="none"/>
        </w:rPr>
        <w:tab/>
        <w:t>przeprowadzanie kontroli lokali komunalnych, w których zgłoszono nieprzestrzeganie</w:t>
      </w:r>
    </w:p>
    <w:p w14:paraId="7EECB7F8" w14:textId="77777777" w:rsidR="008C53BF" w:rsidRPr="008C53BF" w:rsidRDefault="008C53BF" w:rsidP="00BB2A82">
      <w:pPr>
        <w:suppressAutoHyphens/>
        <w:autoSpaceDN w:val="0"/>
        <w:spacing w:after="0" w:line="360" w:lineRule="auto"/>
        <w:jc w:val="both"/>
        <w:textAlignment w:val="baseline"/>
        <w:rPr>
          <w:rFonts w:ascii="Times New Roman" w:eastAsia="NSimSun" w:hAnsi="Times New Roman" w:cs="Lucida Sans"/>
          <w:kern w:val="3"/>
          <w:lang w:eastAsia="zh-CN" w:bidi="hi-IN"/>
          <w14:ligatures w14:val="none"/>
        </w:rPr>
      </w:pPr>
      <w:r w:rsidRPr="008C53BF">
        <w:rPr>
          <w:rFonts w:ascii="Times New Roman" w:eastAsia="NSimSun" w:hAnsi="Times New Roman" w:cs="Lucida Sans"/>
          <w:kern w:val="3"/>
          <w:lang w:eastAsia="zh-CN" w:bidi="hi-IN"/>
          <w14:ligatures w14:val="none"/>
        </w:rPr>
        <w:t xml:space="preserve"> </w:t>
      </w:r>
      <w:r w:rsidRPr="008C53BF">
        <w:rPr>
          <w:rFonts w:ascii="Times New Roman" w:eastAsia="NSimSun" w:hAnsi="Times New Roman" w:cs="Lucida Sans"/>
          <w:kern w:val="3"/>
          <w:lang w:eastAsia="zh-CN" w:bidi="hi-IN"/>
          <w14:ligatures w14:val="none"/>
        </w:rPr>
        <w:tab/>
        <w:t>porządku domowego</w:t>
      </w:r>
    </w:p>
    <w:p w14:paraId="5D7F1761" w14:textId="37863A05" w:rsidR="0062586C" w:rsidRPr="008C53BF" w:rsidRDefault="008C53BF" w:rsidP="00BB2A82">
      <w:pPr>
        <w:suppressAutoHyphens/>
        <w:autoSpaceDN w:val="0"/>
        <w:spacing w:after="0" w:line="360" w:lineRule="auto"/>
        <w:jc w:val="both"/>
        <w:textAlignment w:val="baseline"/>
        <w:rPr>
          <w:rFonts w:ascii="Times New Roman" w:eastAsia="NSimSun" w:hAnsi="Times New Roman" w:cs="Lucida Sans"/>
          <w:kern w:val="3"/>
          <w:lang w:eastAsia="zh-CN" w:bidi="hi-IN"/>
          <w14:ligatures w14:val="none"/>
        </w:rPr>
      </w:pPr>
      <w:r w:rsidRPr="008C53BF">
        <w:rPr>
          <w:rFonts w:ascii="Times New Roman" w:eastAsia="NSimSun" w:hAnsi="Times New Roman" w:cs="Lucida Sans"/>
          <w:kern w:val="3"/>
          <w:lang w:eastAsia="zh-CN" w:bidi="hi-IN"/>
          <w14:ligatures w14:val="none"/>
        </w:rPr>
        <w:tab/>
      </w:r>
      <w:r w:rsidRPr="008C53BF">
        <w:rPr>
          <w:rFonts w:ascii="Times New Roman" w:eastAsia="NSimSun" w:hAnsi="Times New Roman" w:cs="Lucida Sans"/>
          <w:kern w:val="3"/>
          <w:lang w:eastAsia="zh-CN" w:bidi="hi-IN"/>
          <w14:ligatures w14:val="none"/>
        </w:rPr>
        <w:tab/>
      </w:r>
      <w:r w:rsidRPr="008C53BF">
        <w:rPr>
          <w:rFonts w:ascii="Times New Roman" w:eastAsia="NSimSun" w:hAnsi="Times New Roman" w:cs="Lucida Sans"/>
          <w:kern w:val="3"/>
          <w:lang w:eastAsia="zh-CN" w:bidi="hi-IN"/>
          <w14:ligatures w14:val="none"/>
        </w:rPr>
        <w:tab/>
      </w:r>
      <w:r w:rsidRPr="008C53BF">
        <w:rPr>
          <w:rFonts w:ascii="Times New Roman" w:eastAsia="NSimSun" w:hAnsi="Times New Roman" w:cs="Lucida Sans"/>
          <w:kern w:val="3"/>
          <w:lang w:eastAsia="zh-CN" w:bidi="hi-IN"/>
          <w14:ligatures w14:val="none"/>
        </w:rPr>
        <w:tab/>
      </w:r>
      <w:r w:rsidRPr="008C53BF">
        <w:rPr>
          <w:rFonts w:ascii="Times New Roman" w:eastAsia="NSimSun" w:hAnsi="Times New Roman" w:cs="Lucida Sans"/>
          <w:kern w:val="3"/>
          <w:lang w:eastAsia="zh-CN" w:bidi="hi-IN"/>
          <w14:ligatures w14:val="none"/>
        </w:rPr>
        <w:tab/>
      </w:r>
      <w:r w:rsidRPr="008C53BF">
        <w:rPr>
          <w:rFonts w:ascii="Times New Roman" w:eastAsia="NSimSun" w:hAnsi="Times New Roman" w:cs="Lucida Sans"/>
          <w:kern w:val="3"/>
          <w:lang w:eastAsia="zh-CN" w:bidi="hi-IN"/>
          <w14:ligatures w14:val="none"/>
        </w:rPr>
        <w:tab/>
      </w:r>
      <w:r w:rsidRPr="008C53BF">
        <w:rPr>
          <w:rFonts w:ascii="Times New Roman" w:eastAsia="NSimSun" w:hAnsi="Times New Roman" w:cs="Lucida Sans"/>
          <w:kern w:val="3"/>
          <w:lang w:eastAsia="zh-CN" w:bidi="hi-IN"/>
          <w14:ligatures w14:val="none"/>
        </w:rPr>
        <w:tab/>
      </w:r>
    </w:p>
    <w:p w14:paraId="30A6E0F5" w14:textId="77777777" w:rsidR="0062586C" w:rsidRPr="008C53BF" w:rsidRDefault="0062586C" w:rsidP="0062586C">
      <w:pPr>
        <w:shd w:val="clear" w:color="auto" w:fill="FFFFFF"/>
        <w:tabs>
          <w:tab w:val="left" w:pos="341"/>
        </w:tabs>
        <w:suppressAutoHyphens/>
        <w:spacing w:after="0" w:line="276" w:lineRule="auto"/>
        <w:jc w:val="right"/>
        <w:rPr>
          <w:rFonts w:ascii="Times New Roman" w:eastAsia="Times New Roman" w:hAnsi="Times New Roman" w:cs="Times New Roman"/>
          <w:b/>
          <w:i/>
          <w:iCs/>
          <w:kern w:val="0"/>
          <w:lang w:eastAsia="zh-CN"/>
          <w14:ligatures w14:val="none"/>
        </w:rPr>
      </w:pPr>
      <w:r w:rsidRPr="008C53BF">
        <w:rPr>
          <w:rFonts w:ascii="Times New Roman" w:eastAsia="Times New Roman" w:hAnsi="Times New Roman" w:cs="Times New Roman"/>
          <w:b/>
          <w:i/>
          <w:iCs/>
          <w:kern w:val="0"/>
          <w:lang w:eastAsia="zh-CN"/>
          <w14:ligatures w14:val="none"/>
        </w:rPr>
        <w:t>Przygotowała</w:t>
      </w:r>
    </w:p>
    <w:p w14:paraId="0D10E48F" w14:textId="232D8578" w:rsidR="0062586C" w:rsidRPr="008C53BF" w:rsidRDefault="0062586C" w:rsidP="0062586C">
      <w:pPr>
        <w:suppressAutoHyphens/>
        <w:autoSpaceDN w:val="0"/>
        <w:spacing w:after="0" w:line="240" w:lineRule="auto"/>
        <w:jc w:val="right"/>
        <w:textAlignment w:val="baseline"/>
        <w:rPr>
          <w:rFonts w:ascii="Times New Roman" w:eastAsia="NSimSun" w:hAnsi="Times New Roman" w:cs="Times New Roman"/>
          <w:b/>
          <w:kern w:val="3"/>
          <w:lang w:eastAsia="zh-CN" w:bidi="hi-IN"/>
          <w14:ligatures w14:val="none"/>
        </w:rPr>
      </w:pPr>
      <w:r w:rsidRPr="008C53BF">
        <w:rPr>
          <w:rFonts w:ascii="Times New Roman" w:eastAsia="Times New Roman" w:hAnsi="Times New Roman" w:cs="Times New Roman"/>
          <w:b/>
          <w:i/>
          <w:iCs/>
          <w:kern w:val="0"/>
          <w:lang w:eastAsia="zh-CN"/>
          <w14:ligatures w14:val="none"/>
        </w:rPr>
        <w:t>Barbara Chaładaj</w:t>
      </w:r>
    </w:p>
    <w:p w14:paraId="5C1CF559" w14:textId="77777777" w:rsidR="0062586C" w:rsidRPr="004E0049" w:rsidRDefault="0062586C" w:rsidP="0062586C">
      <w:pPr>
        <w:rPr>
          <w:rFonts w:ascii="Times New Roman" w:hAnsi="Times New Roman" w:cs="Times New Roman"/>
          <w:color w:val="EE0000"/>
        </w:rPr>
      </w:pPr>
    </w:p>
    <w:p w14:paraId="492F255B" w14:textId="37EFDCF0" w:rsidR="00B67E86" w:rsidRPr="004E0049" w:rsidRDefault="00B67E86" w:rsidP="00B67E86">
      <w:pPr>
        <w:pStyle w:val="Standard"/>
        <w:spacing w:line="276" w:lineRule="auto"/>
        <w:ind w:left="720"/>
        <w:jc w:val="right"/>
        <w:rPr>
          <w:rFonts w:ascii="Times New Roman" w:hAnsi="Times New Roman" w:cs="Times New Roman"/>
          <w:b/>
          <w:i/>
          <w:iCs/>
          <w:color w:val="EE0000"/>
        </w:rPr>
      </w:pPr>
    </w:p>
    <w:sectPr w:rsidR="00B67E86" w:rsidRPr="004E0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EE1"/>
    <w:multiLevelType w:val="hybridMultilevel"/>
    <w:tmpl w:val="B4D8701C"/>
    <w:lvl w:ilvl="0" w:tplc="643600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10336F"/>
    <w:multiLevelType w:val="multilevel"/>
    <w:tmpl w:val="A92C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1037C"/>
    <w:multiLevelType w:val="hybridMultilevel"/>
    <w:tmpl w:val="99362AC2"/>
    <w:lvl w:ilvl="0" w:tplc="641C0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050D83"/>
    <w:multiLevelType w:val="multilevel"/>
    <w:tmpl w:val="12467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8267BC"/>
    <w:multiLevelType w:val="hybridMultilevel"/>
    <w:tmpl w:val="D8B89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7D30CE"/>
    <w:multiLevelType w:val="hybridMultilevel"/>
    <w:tmpl w:val="23364A1C"/>
    <w:lvl w:ilvl="0" w:tplc="641C0F7A">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6" w15:restartNumberingAfterBreak="0">
    <w:nsid w:val="77B24B16"/>
    <w:multiLevelType w:val="hybridMultilevel"/>
    <w:tmpl w:val="C13A7C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8BD32D5"/>
    <w:multiLevelType w:val="hybridMultilevel"/>
    <w:tmpl w:val="0BDEC21A"/>
    <w:lvl w:ilvl="0" w:tplc="FC748C36">
      <w:start w:val="1"/>
      <w:numFmt w:val="decimal"/>
      <w:lvlText w:val="%1."/>
      <w:lvlJc w:val="left"/>
      <w:pPr>
        <w:ind w:left="360" w:hanging="360"/>
      </w:pPr>
      <w:rPr>
        <w:b w:val="0"/>
        <w:color w:val="auto"/>
        <w:sz w:val="24"/>
        <w:szCs w:val="24"/>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num w:numId="1" w16cid:durableId="356271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602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820170">
    <w:abstractNumId w:val="5"/>
  </w:num>
  <w:num w:numId="4" w16cid:durableId="1153645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9899815">
    <w:abstractNumId w:val="3"/>
  </w:num>
  <w:num w:numId="6" w16cid:durableId="1244876182">
    <w:abstractNumId w:val="3"/>
    <w:lvlOverride w:ilvl="0">
      <w:startOverride w:val="1"/>
    </w:lvlOverride>
  </w:num>
  <w:num w:numId="7" w16cid:durableId="576937644">
    <w:abstractNumId w:val="0"/>
  </w:num>
  <w:num w:numId="8" w16cid:durableId="603726219">
    <w:abstractNumId w:val="5"/>
  </w:num>
  <w:num w:numId="9" w16cid:durableId="1526677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897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102379">
    <w:abstractNumId w:val="2"/>
  </w:num>
  <w:num w:numId="12" w16cid:durableId="1645158280">
    <w:abstractNumId w:val="1"/>
  </w:num>
  <w:num w:numId="13" w16cid:durableId="9850147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88"/>
    <w:rsid w:val="00004870"/>
    <w:rsid w:val="00012AE3"/>
    <w:rsid w:val="00051CA8"/>
    <w:rsid w:val="000A7D78"/>
    <w:rsid w:val="000C5D2B"/>
    <w:rsid w:val="000D787A"/>
    <w:rsid w:val="000E5681"/>
    <w:rsid w:val="000F2603"/>
    <w:rsid w:val="001374E7"/>
    <w:rsid w:val="0014142F"/>
    <w:rsid w:val="00145E6B"/>
    <w:rsid w:val="001962A5"/>
    <w:rsid w:val="001A5B77"/>
    <w:rsid w:val="001B5DA1"/>
    <w:rsid w:val="001E5E81"/>
    <w:rsid w:val="00211B2E"/>
    <w:rsid w:val="002210D4"/>
    <w:rsid w:val="00235678"/>
    <w:rsid w:val="00251861"/>
    <w:rsid w:val="00270CB8"/>
    <w:rsid w:val="002B54E8"/>
    <w:rsid w:val="002C422B"/>
    <w:rsid w:val="002D446D"/>
    <w:rsid w:val="002D7836"/>
    <w:rsid w:val="002F7109"/>
    <w:rsid w:val="003253E8"/>
    <w:rsid w:val="00361EAF"/>
    <w:rsid w:val="00363637"/>
    <w:rsid w:val="00366DA1"/>
    <w:rsid w:val="0037598F"/>
    <w:rsid w:val="0038171C"/>
    <w:rsid w:val="00392D1F"/>
    <w:rsid w:val="00397E35"/>
    <w:rsid w:val="003B5B8A"/>
    <w:rsid w:val="003C49C2"/>
    <w:rsid w:val="003D4F51"/>
    <w:rsid w:val="003D5455"/>
    <w:rsid w:val="003E6A07"/>
    <w:rsid w:val="003F4C27"/>
    <w:rsid w:val="0041774E"/>
    <w:rsid w:val="00417B9F"/>
    <w:rsid w:val="004258CB"/>
    <w:rsid w:val="00430584"/>
    <w:rsid w:val="004638B7"/>
    <w:rsid w:val="004752DF"/>
    <w:rsid w:val="00480239"/>
    <w:rsid w:val="00484099"/>
    <w:rsid w:val="00487E82"/>
    <w:rsid w:val="004A1AC5"/>
    <w:rsid w:val="004C24D1"/>
    <w:rsid w:val="004C7D40"/>
    <w:rsid w:val="004D446C"/>
    <w:rsid w:val="004E0049"/>
    <w:rsid w:val="004E2C24"/>
    <w:rsid w:val="004E7685"/>
    <w:rsid w:val="0051294C"/>
    <w:rsid w:val="00542D1C"/>
    <w:rsid w:val="00564D8A"/>
    <w:rsid w:val="005A0978"/>
    <w:rsid w:val="005A3281"/>
    <w:rsid w:val="005F0BEA"/>
    <w:rsid w:val="00601138"/>
    <w:rsid w:val="00601646"/>
    <w:rsid w:val="00605CC9"/>
    <w:rsid w:val="006172BF"/>
    <w:rsid w:val="00622E3F"/>
    <w:rsid w:val="00624BD2"/>
    <w:rsid w:val="0062586C"/>
    <w:rsid w:val="0065012E"/>
    <w:rsid w:val="00652F16"/>
    <w:rsid w:val="00670CFA"/>
    <w:rsid w:val="00675C94"/>
    <w:rsid w:val="00687922"/>
    <w:rsid w:val="00694F88"/>
    <w:rsid w:val="006A05AA"/>
    <w:rsid w:val="006B6016"/>
    <w:rsid w:val="006C2A35"/>
    <w:rsid w:val="006E14CC"/>
    <w:rsid w:val="006E50D6"/>
    <w:rsid w:val="00720CD5"/>
    <w:rsid w:val="00742001"/>
    <w:rsid w:val="007506FD"/>
    <w:rsid w:val="00751ADF"/>
    <w:rsid w:val="0075312F"/>
    <w:rsid w:val="00753EDB"/>
    <w:rsid w:val="00762B75"/>
    <w:rsid w:val="00766775"/>
    <w:rsid w:val="00775AD5"/>
    <w:rsid w:val="007C30D0"/>
    <w:rsid w:val="007D727C"/>
    <w:rsid w:val="007E2DF7"/>
    <w:rsid w:val="008071A1"/>
    <w:rsid w:val="00812F66"/>
    <w:rsid w:val="00832483"/>
    <w:rsid w:val="00855455"/>
    <w:rsid w:val="00872769"/>
    <w:rsid w:val="008A1333"/>
    <w:rsid w:val="008B1EDD"/>
    <w:rsid w:val="008B3E2E"/>
    <w:rsid w:val="008B5DBC"/>
    <w:rsid w:val="008B7E7F"/>
    <w:rsid w:val="008C283C"/>
    <w:rsid w:val="008C3C41"/>
    <w:rsid w:val="008C53BF"/>
    <w:rsid w:val="008C63CF"/>
    <w:rsid w:val="008D523D"/>
    <w:rsid w:val="008E72CB"/>
    <w:rsid w:val="008F257F"/>
    <w:rsid w:val="008F7309"/>
    <w:rsid w:val="009024D6"/>
    <w:rsid w:val="009125A2"/>
    <w:rsid w:val="0091462F"/>
    <w:rsid w:val="00927637"/>
    <w:rsid w:val="009523FF"/>
    <w:rsid w:val="00976243"/>
    <w:rsid w:val="00990684"/>
    <w:rsid w:val="0099591B"/>
    <w:rsid w:val="009A05DE"/>
    <w:rsid w:val="009B1B6F"/>
    <w:rsid w:val="009B3391"/>
    <w:rsid w:val="009B4DB2"/>
    <w:rsid w:val="009C31E6"/>
    <w:rsid w:val="009C5948"/>
    <w:rsid w:val="009C61E5"/>
    <w:rsid w:val="009E25C5"/>
    <w:rsid w:val="009E32C5"/>
    <w:rsid w:val="00A2660B"/>
    <w:rsid w:val="00A45FA0"/>
    <w:rsid w:val="00A565D6"/>
    <w:rsid w:val="00A63486"/>
    <w:rsid w:val="00AA45CD"/>
    <w:rsid w:val="00AA744B"/>
    <w:rsid w:val="00AB6AC0"/>
    <w:rsid w:val="00AC2475"/>
    <w:rsid w:val="00AF0594"/>
    <w:rsid w:val="00AF1F4F"/>
    <w:rsid w:val="00B2270A"/>
    <w:rsid w:val="00B30CA5"/>
    <w:rsid w:val="00B46310"/>
    <w:rsid w:val="00B62011"/>
    <w:rsid w:val="00B67E86"/>
    <w:rsid w:val="00B80944"/>
    <w:rsid w:val="00B83AC1"/>
    <w:rsid w:val="00B90B16"/>
    <w:rsid w:val="00B90E1C"/>
    <w:rsid w:val="00B9771F"/>
    <w:rsid w:val="00BA7F35"/>
    <w:rsid w:val="00BB2A82"/>
    <w:rsid w:val="00BF0514"/>
    <w:rsid w:val="00C11770"/>
    <w:rsid w:val="00C130FD"/>
    <w:rsid w:val="00C174EC"/>
    <w:rsid w:val="00C210ED"/>
    <w:rsid w:val="00C3614F"/>
    <w:rsid w:val="00C420E7"/>
    <w:rsid w:val="00C503E0"/>
    <w:rsid w:val="00C52646"/>
    <w:rsid w:val="00C71B62"/>
    <w:rsid w:val="00C80103"/>
    <w:rsid w:val="00CA1313"/>
    <w:rsid w:val="00CB4C8B"/>
    <w:rsid w:val="00CC10B8"/>
    <w:rsid w:val="00CC283B"/>
    <w:rsid w:val="00CC28B3"/>
    <w:rsid w:val="00CD7AF1"/>
    <w:rsid w:val="00D37163"/>
    <w:rsid w:val="00D700E0"/>
    <w:rsid w:val="00DA01D4"/>
    <w:rsid w:val="00DF3B0E"/>
    <w:rsid w:val="00E001FA"/>
    <w:rsid w:val="00E06DD8"/>
    <w:rsid w:val="00E2746B"/>
    <w:rsid w:val="00E37B81"/>
    <w:rsid w:val="00E40CEC"/>
    <w:rsid w:val="00E45EFC"/>
    <w:rsid w:val="00E64D33"/>
    <w:rsid w:val="00E65275"/>
    <w:rsid w:val="00E66F6E"/>
    <w:rsid w:val="00E742BD"/>
    <w:rsid w:val="00E75C3A"/>
    <w:rsid w:val="00EA0B62"/>
    <w:rsid w:val="00EB45F9"/>
    <w:rsid w:val="00EB5546"/>
    <w:rsid w:val="00ED2E55"/>
    <w:rsid w:val="00ED77C9"/>
    <w:rsid w:val="00ED7DA7"/>
    <w:rsid w:val="00EF345C"/>
    <w:rsid w:val="00F1763D"/>
    <w:rsid w:val="00F31A34"/>
    <w:rsid w:val="00F4359A"/>
    <w:rsid w:val="00F4522D"/>
    <w:rsid w:val="00F473BF"/>
    <w:rsid w:val="00F475ED"/>
    <w:rsid w:val="00F63683"/>
    <w:rsid w:val="00FD0EBF"/>
    <w:rsid w:val="00FD5A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4481"/>
  <w15:chartTrackingRefBased/>
  <w15:docId w15:val="{F94FB35E-0B75-4DBA-86E9-614F5C8C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586C"/>
  </w:style>
  <w:style w:type="paragraph" w:styleId="Nagwek1">
    <w:name w:val="heading 1"/>
    <w:basedOn w:val="Normalny"/>
    <w:next w:val="Normalny"/>
    <w:link w:val="Nagwek1Znak"/>
    <w:uiPriority w:val="9"/>
    <w:qFormat/>
    <w:rsid w:val="00694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94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94F8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94F8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94F8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94F8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94F8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94F8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94F8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4F8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94F8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94F8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94F8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94F8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94F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94F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94F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94F88"/>
    <w:rPr>
      <w:rFonts w:eastAsiaTheme="majorEastAsia" w:cstheme="majorBidi"/>
      <w:color w:val="272727" w:themeColor="text1" w:themeTint="D8"/>
    </w:rPr>
  </w:style>
  <w:style w:type="paragraph" w:styleId="Tytu">
    <w:name w:val="Title"/>
    <w:basedOn w:val="Normalny"/>
    <w:next w:val="Normalny"/>
    <w:link w:val="TytuZnak"/>
    <w:uiPriority w:val="10"/>
    <w:qFormat/>
    <w:rsid w:val="00694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94F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94F8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94F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94F88"/>
    <w:pPr>
      <w:spacing w:before="160"/>
      <w:jc w:val="center"/>
    </w:pPr>
    <w:rPr>
      <w:i/>
      <w:iCs/>
      <w:color w:val="404040" w:themeColor="text1" w:themeTint="BF"/>
    </w:rPr>
  </w:style>
  <w:style w:type="character" w:customStyle="1" w:styleId="CytatZnak">
    <w:name w:val="Cytat Znak"/>
    <w:basedOn w:val="Domylnaczcionkaakapitu"/>
    <w:link w:val="Cytat"/>
    <w:uiPriority w:val="29"/>
    <w:rsid w:val="00694F88"/>
    <w:rPr>
      <w:i/>
      <w:iCs/>
      <w:color w:val="404040" w:themeColor="text1" w:themeTint="BF"/>
    </w:rPr>
  </w:style>
  <w:style w:type="paragraph" w:styleId="Akapitzlist">
    <w:name w:val="List Paragraph"/>
    <w:aliases w:val="Akapit z listą BS,Wypunktowanie,Numerowanie,BulletC,Wyliczanie,Obiekt,normalny tekst,Akapit z listą31,List Paragraph1,Preambuła,T_SZ_List Paragraph,CW_Lista,L1,Dot pt,F5 List Paragraph,Recommendation,2 heading,A_wyliczenie,K-P_odwolanie"/>
    <w:basedOn w:val="Normalny"/>
    <w:link w:val="AkapitzlistZnak"/>
    <w:uiPriority w:val="34"/>
    <w:qFormat/>
    <w:rsid w:val="00694F88"/>
    <w:pPr>
      <w:ind w:left="720"/>
      <w:contextualSpacing/>
    </w:pPr>
  </w:style>
  <w:style w:type="character" w:styleId="Wyrnienieintensywne">
    <w:name w:val="Intense Emphasis"/>
    <w:basedOn w:val="Domylnaczcionkaakapitu"/>
    <w:uiPriority w:val="21"/>
    <w:qFormat/>
    <w:rsid w:val="00694F88"/>
    <w:rPr>
      <w:i/>
      <w:iCs/>
      <w:color w:val="0F4761" w:themeColor="accent1" w:themeShade="BF"/>
    </w:rPr>
  </w:style>
  <w:style w:type="paragraph" w:styleId="Cytatintensywny">
    <w:name w:val="Intense Quote"/>
    <w:basedOn w:val="Normalny"/>
    <w:next w:val="Normalny"/>
    <w:link w:val="CytatintensywnyZnak"/>
    <w:uiPriority w:val="30"/>
    <w:qFormat/>
    <w:rsid w:val="00694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94F88"/>
    <w:rPr>
      <w:i/>
      <w:iCs/>
      <w:color w:val="0F4761" w:themeColor="accent1" w:themeShade="BF"/>
    </w:rPr>
  </w:style>
  <w:style w:type="character" w:styleId="Odwoanieintensywne">
    <w:name w:val="Intense Reference"/>
    <w:basedOn w:val="Domylnaczcionkaakapitu"/>
    <w:uiPriority w:val="32"/>
    <w:qFormat/>
    <w:rsid w:val="00694F88"/>
    <w:rPr>
      <w:b/>
      <w:bCs/>
      <w:smallCaps/>
      <w:color w:val="0F4761" w:themeColor="accent1" w:themeShade="BF"/>
      <w:spacing w:val="5"/>
    </w:rPr>
  </w:style>
  <w:style w:type="paragraph" w:customStyle="1" w:styleId="Standard">
    <w:name w:val="Standard"/>
    <w:rsid w:val="00F473BF"/>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character" w:customStyle="1" w:styleId="AkapitzlistZnak">
    <w:name w:val="Akapit z listą Znak"/>
    <w:aliases w:val="Akapit z listą BS Znak,Wypunktowanie Znak,Numerowanie Znak,BulletC Znak,Wyliczanie Znak,Obiekt Znak,normalny tekst Znak,Akapit z listą31 Znak,List Paragraph1 Znak,Preambuła Znak,T_SZ_List Paragraph Znak,CW_Lista Znak,L1 Znak"/>
    <w:link w:val="Akapitzlist"/>
    <w:uiPriority w:val="34"/>
    <w:qFormat/>
    <w:locked/>
    <w:rsid w:val="0000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767">
      <w:bodyDiv w:val="1"/>
      <w:marLeft w:val="0"/>
      <w:marRight w:val="0"/>
      <w:marTop w:val="0"/>
      <w:marBottom w:val="0"/>
      <w:divBdr>
        <w:top w:val="none" w:sz="0" w:space="0" w:color="auto"/>
        <w:left w:val="none" w:sz="0" w:space="0" w:color="auto"/>
        <w:bottom w:val="none" w:sz="0" w:space="0" w:color="auto"/>
        <w:right w:val="none" w:sz="0" w:space="0" w:color="auto"/>
      </w:divBdr>
    </w:div>
    <w:div w:id="93592888">
      <w:bodyDiv w:val="1"/>
      <w:marLeft w:val="0"/>
      <w:marRight w:val="0"/>
      <w:marTop w:val="0"/>
      <w:marBottom w:val="0"/>
      <w:divBdr>
        <w:top w:val="none" w:sz="0" w:space="0" w:color="auto"/>
        <w:left w:val="none" w:sz="0" w:space="0" w:color="auto"/>
        <w:bottom w:val="none" w:sz="0" w:space="0" w:color="auto"/>
        <w:right w:val="none" w:sz="0" w:space="0" w:color="auto"/>
      </w:divBdr>
    </w:div>
    <w:div w:id="608271259">
      <w:bodyDiv w:val="1"/>
      <w:marLeft w:val="0"/>
      <w:marRight w:val="0"/>
      <w:marTop w:val="0"/>
      <w:marBottom w:val="0"/>
      <w:divBdr>
        <w:top w:val="none" w:sz="0" w:space="0" w:color="auto"/>
        <w:left w:val="none" w:sz="0" w:space="0" w:color="auto"/>
        <w:bottom w:val="none" w:sz="0" w:space="0" w:color="auto"/>
        <w:right w:val="none" w:sz="0" w:space="0" w:color="auto"/>
      </w:divBdr>
    </w:div>
    <w:div w:id="848494701">
      <w:bodyDiv w:val="1"/>
      <w:marLeft w:val="0"/>
      <w:marRight w:val="0"/>
      <w:marTop w:val="0"/>
      <w:marBottom w:val="0"/>
      <w:divBdr>
        <w:top w:val="none" w:sz="0" w:space="0" w:color="auto"/>
        <w:left w:val="none" w:sz="0" w:space="0" w:color="auto"/>
        <w:bottom w:val="none" w:sz="0" w:space="0" w:color="auto"/>
        <w:right w:val="none" w:sz="0" w:space="0" w:color="auto"/>
      </w:divBdr>
    </w:div>
    <w:div w:id="1075779643">
      <w:bodyDiv w:val="1"/>
      <w:marLeft w:val="0"/>
      <w:marRight w:val="0"/>
      <w:marTop w:val="0"/>
      <w:marBottom w:val="0"/>
      <w:divBdr>
        <w:top w:val="none" w:sz="0" w:space="0" w:color="auto"/>
        <w:left w:val="none" w:sz="0" w:space="0" w:color="auto"/>
        <w:bottom w:val="none" w:sz="0" w:space="0" w:color="auto"/>
        <w:right w:val="none" w:sz="0" w:space="0" w:color="auto"/>
      </w:divBdr>
    </w:div>
    <w:div w:id="1444423866">
      <w:bodyDiv w:val="1"/>
      <w:marLeft w:val="0"/>
      <w:marRight w:val="0"/>
      <w:marTop w:val="0"/>
      <w:marBottom w:val="0"/>
      <w:divBdr>
        <w:top w:val="none" w:sz="0" w:space="0" w:color="auto"/>
        <w:left w:val="none" w:sz="0" w:space="0" w:color="auto"/>
        <w:bottom w:val="none" w:sz="0" w:space="0" w:color="auto"/>
        <w:right w:val="none" w:sz="0" w:space="0" w:color="auto"/>
      </w:divBdr>
    </w:div>
    <w:div w:id="1837189116">
      <w:bodyDiv w:val="1"/>
      <w:marLeft w:val="0"/>
      <w:marRight w:val="0"/>
      <w:marTop w:val="0"/>
      <w:marBottom w:val="0"/>
      <w:divBdr>
        <w:top w:val="none" w:sz="0" w:space="0" w:color="auto"/>
        <w:left w:val="none" w:sz="0" w:space="0" w:color="auto"/>
        <w:bottom w:val="none" w:sz="0" w:space="0" w:color="auto"/>
        <w:right w:val="none" w:sz="0" w:space="0" w:color="auto"/>
      </w:divBdr>
    </w:div>
    <w:div w:id="21335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1400</Words>
  <Characters>8404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mzk1</dc:creator>
  <cp:keywords/>
  <dc:description/>
  <cp:lastModifiedBy>mzk1</cp:lastModifiedBy>
  <cp:revision>12</cp:revision>
  <cp:lastPrinted>2025-11-24T12:46:00Z</cp:lastPrinted>
  <dcterms:created xsi:type="dcterms:W3CDTF">2025-11-24T12:56:00Z</dcterms:created>
  <dcterms:modified xsi:type="dcterms:W3CDTF">2026-04-22T09:19:00Z</dcterms:modified>
</cp:coreProperties>
</file>