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794F" w14:textId="719B80A2" w:rsidR="00B83AC1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84731809"/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INFORMACJA MIĘDZYSESYJNA</w:t>
      </w:r>
    </w:p>
    <w:p w14:paraId="3AADDB7C" w14:textId="77777777" w:rsidR="00B83AC1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0B7C33C" w14:textId="77777777" w:rsidR="00B46310" w:rsidRDefault="00B46310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10C089F" w14:textId="1E338CD0" w:rsidR="00B83AC1" w:rsidRPr="00B83AC1" w:rsidRDefault="00B83AC1" w:rsidP="00B83AC1">
      <w:pPr>
        <w:suppressAutoHyphens/>
        <w:autoSpaceDN w:val="0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B83AC1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Dzia</w:t>
      </w:r>
      <w:r w:rsidRPr="00B46310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ł</w:t>
      </w:r>
      <w:r w:rsidRPr="00B83AC1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 Gospodarki Komunalnej i Utrzymania Dróg w Miejskim Zarząd Komunalnym w Sulejowie - informacja międzysesyjna</w:t>
      </w:r>
    </w:p>
    <w:p w14:paraId="0A3EF011" w14:textId="6EB57B40" w:rsidR="00B83AC1" w:rsidRDefault="00B83AC1" w:rsidP="00B46310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601138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od 21 </w:t>
      </w:r>
      <w:r w:rsidR="00601138" w:rsidRPr="00601138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listopad</w:t>
      </w:r>
      <w:r w:rsidRPr="00601138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a do </w:t>
      </w:r>
      <w:r w:rsidR="00601138" w:rsidRPr="00601138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11</w:t>
      </w:r>
      <w:r w:rsidRPr="00601138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 </w:t>
      </w:r>
      <w:r w:rsidR="00601138" w:rsidRPr="00601138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grudni</w:t>
      </w:r>
      <w:r w:rsidRPr="00601138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a 2025 r.</w:t>
      </w:r>
    </w:p>
    <w:p w14:paraId="1B71C58F" w14:textId="77777777" w:rsidR="00601138" w:rsidRPr="00601138" w:rsidRDefault="00601138" w:rsidP="00B46310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</w:p>
    <w:p w14:paraId="2B8C6C5B" w14:textId="77777777" w:rsidR="00B83AC1" w:rsidRPr="00F4359A" w:rsidRDefault="00B83AC1" w:rsidP="00B83AC1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</w:pPr>
    </w:p>
    <w:p w14:paraId="30F05C82" w14:textId="77777777" w:rsidR="00601138" w:rsidRPr="00601138" w:rsidRDefault="00B83AC1" w:rsidP="006011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113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</w:t>
      </w:r>
      <w:r w:rsidRPr="00AA744B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 </w:t>
      </w:r>
      <w:bookmarkEnd w:id="0"/>
      <w:r w:rsidR="00601138" w:rsidRPr="00601138">
        <w:rPr>
          <w:rFonts w:ascii="Times New Roman" w:hAnsi="Times New Roman" w:cs="Times New Roman"/>
        </w:rPr>
        <w:t xml:space="preserve">W okresie </w:t>
      </w:r>
      <w:bookmarkStart w:id="1" w:name="_Hlk184730793"/>
      <w:r w:rsidR="00601138" w:rsidRPr="00601138">
        <w:rPr>
          <w:rFonts w:ascii="Times New Roman" w:hAnsi="Times New Roman" w:cs="Times New Roman"/>
          <w:bCs/>
        </w:rPr>
        <w:t>od</w:t>
      </w:r>
      <w:r w:rsidR="00601138" w:rsidRPr="00601138">
        <w:rPr>
          <w:rFonts w:ascii="Times New Roman" w:hAnsi="Times New Roman" w:cs="Times New Roman"/>
          <w:b/>
        </w:rPr>
        <w:t xml:space="preserve"> </w:t>
      </w:r>
      <w:r w:rsidR="00601138" w:rsidRPr="00601138">
        <w:rPr>
          <w:rFonts w:ascii="Times New Roman" w:hAnsi="Times New Roman" w:cs="Times New Roman"/>
          <w:bCs/>
        </w:rPr>
        <w:t>21</w:t>
      </w:r>
      <w:r w:rsidR="00601138" w:rsidRPr="00601138">
        <w:rPr>
          <w:rFonts w:ascii="Times New Roman" w:hAnsi="Times New Roman" w:cs="Times New Roman"/>
          <w:b/>
        </w:rPr>
        <w:t xml:space="preserve"> </w:t>
      </w:r>
      <w:r w:rsidR="00601138" w:rsidRPr="00601138">
        <w:rPr>
          <w:rFonts w:ascii="Times New Roman" w:hAnsi="Times New Roman" w:cs="Times New Roman"/>
          <w:bCs/>
        </w:rPr>
        <w:t>listopada do 11 grudnia 2025</w:t>
      </w:r>
      <w:r w:rsidR="00601138" w:rsidRPr="00601138">
        <w:rPr>
          <w:rFonts w:ascii="Times New Roman" w:hAnsi="Times New Roman" w:cs="Times New Roman"/>
          <w:b/>
        </w:rPr>
        <w:t xml:space="preserve"> </w:t>
      </w:r>
      <w:r w:rsidR="00601138" w:rsidRPr="00601138">
        <w:rPr>
          <w:rFonts w:ascii="Times New Roman" w:hAnsi="Times New Roman" w:cs="Times New Roman"/>
        </w:rPr>
        <w:t xml:space="preserve">roku </w:t>
      </w:r>
      <w:bookmarkEnd w:id="1"/>
      <w:r w:rsidR="00601138" w:rsidRPr="00601138">
        <w:rPr>
          <w:rFonts w:ascii="Times New Roman" w:hAnsi="Times New Roman" w:cs="Times New Roman"/>
        </w:rPr>
        <w:t xml:space="preserve">wywieziono ze zbiorników bezodpływowych  i przydomowych oczyszczalni łącznie </w:t>
      </w:r>
      <w:r w:rsidR="00601138" w:rsidRPr="00601138">
        <w:rPr>
          <w:rFonts w:ascii="Times New Roman" w:hAnsi="Times New Roman" w:cs="Times New Roman"/>
          <w:b/>
          <w:bCs/>
          <w:color w:val="212529"/>
          <w:u w:val="single"/>
          <w:shd w:val="clear" w:color="auto" w:fill="FFFFFF"/>
        </w:rPr>
        <w:t>1 285</w:t>
      </w:r>
      <w:r w:rsidR="00601138" w:rsidRPr="00601138">
        <w:rPr>
          <w:rFonts w:ascii="Times New Roman" w:hAnsi="Times New Roman" w:cs="Times New Roman"/>
          <w:b/>
          <w:u w:val="single"/>
        </w:rPr>
        <w:t xml:space="preserve"> m</w:t>
      </w:r>
      <w:r w:rsidR="00601138" w:rsidRPr="00601138">
        <w:rPr>
          <w:rFonts w:ascii="Times New Roman" w:hAnsi="Times New Roman" w:cs="Times New Roman"/>
          <w:b/>
          <w:u w:val="single"/>
          <w:vertAlign w:val="superscript"/>
        </w:rPr>
        <w:t>3</w:t>
      </w:r>
      <w:r w:rsidR="00601138" w:rsidRPr="00601138">
        <w:rPr>
          <w:rFonts w:ascii="Times New Roman" w:hAnsi="Times New Roman" w:cs="Times New Roman"/>
        </w:rPr>
        <w:t xml:space="preserve"> nieczystości płynnych z czego:</w:t>
      </w:r>
    </w:p>
    <w:p w14:paraId="1019B96D" w14:textId="77777777" w:rsidR="00601138" w:rsidRPr="00601138" w:rsidRDefault="00601138" w:rsidP="006011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</w:rPr>
        <w:t xml:space="preserve">1.  </w:t>
      </w:r>
      <w:r w:rsidRPr="00601138">
        <w:rPr>
          <w:rFonts w:ascii="Times New Roman" w:hAnsi="Times New Roman" w:cs="Times New Roman"/>
          <w:bCs/>
        </w:rPr>
        <w:t>1279</w:t>
      </w:r>
      <w:r w:rsidRPr="00601138">
        <w:rPr>
          <w:rFonts w:ascii="Times New Roman" w:hAnsi="Times New Roman" w:cs="Times New Roman"/>
          <w:bCs/>
          <w:color w:val="000000"/>
        </w:rPr>
        <w:t xml:space="preserve">  m</w:t>
      </w:r>
      <w:r w:rsidRPr="00601138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601138">
        <w:rPr>
          <w:rFonts w:ascii="Times New Roman" w:hAnsi="Times New Roman" w:cs="Times New Roman"/>
          <w:bCs/>
        </w:rPr>
        <w:t xml:space="preserve">z terenu miasta i gminy Sulejów </w:t>
      </w:r>
    </w:p>
    <w:p w14:paraId="45EB480A" w14:textId="77777777" w:rsidR="00601138" w:rsidRPr="00601138" w:rsidRDefault="00601138" w:rsidP="0060113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01138">
        <w:rPr>
          <w:rFonts w:ascii="Times New Roman" w:hAnsi="Times New Roman" w:cs="Times New Roman"/>
          <w:bCs/>
        </w:rPr>
        <w:t xml:space="preserve">2.   5 </w:t>
      </w:r>
      <w:bookmarkStart w:id="2" w:name="_Hlk214450926"/>
      <w:r w:rsidRPr="00601138">
        <w:rPr>
          <w:rFonts w:ascii="Times New Roman" w:hAnsi="Times New Roman" w:cs="Times New Roman"/>
          <w:bCs/>
          <w:color w:val="000000"/>
        </w:rPr>
        <w:t>m</w:t>
      </w:r>
      <w:r w:rsidRPr="00601138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601138">
        <w:rPr>
          <w:rFonts w:ascii="Times New Roman" w:hAnsi="Times New Roman" w:cs="Times New Roman"/>
          <w:bCs/>
        </w:rPr>
        <w:t>z gminy Aleksandrów</w:t>
      </w:r>
      <w:bookmarkEnd w:id="2"/>
    </w:p>
    <w:p w14:paraId="6E377F5F" w14:textId="77777777" w:rsidR="00601138" w:rsidRPr="00601138" w:rsidRDefault="00601138" w:rsidP="00601138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01138">
        <w:rPr>
          <w:rFonts w:ascii="Times New Roman" w:hAnsi="Times New Roman" w:cs="Times New Roman"/>
          <w:bCs/>
        </w:rPr>
        <w:t xml:space="preserve">3.   1 </w:t>
      </w:r>
      <w:r w:rsidRPr="00601138">
        <w:rPr>
          <w:rFonts w:ascii="Times New Roman" w:hAnsi="Times New Roman" w:cs="Times New Roman"/>
          <w:bCs/>
          <w:color w:val="000000"/>
        </w:rPr>
        <w:t>m</w:t>
      </w:r>
      <w:r w:rsidRPr="00601138">
        <w:rPr>
          <w:rFonts w:ascii="Times New Roman" w:hAnsi="Times New Roman" w:cs="Times New Roman"/>
          <w:bCs/>
          <w:color w:val="000000"/>
          <w:vertAlign w:val="superscript"/>
        </w:rPr>
        <w:t xml:space="preserve">3 </w:t>
      </w:r>
      <w:r w:rsidRPr="00601138">
        <w:rPr>
          <w:rFonts w:ascii="Times New Roman" w:hAnsi="Times New Roman" w:cs="Times New Roman"/>
          <w:bCs/>
        </w:rPr>
        <w:t>z gminy Mniszków</w:t>
      </w:r>
    </w:p>
    <w:p w14:paraId="4092F517" w14:textId="15F2BD71" w:rsidR="00601138" w:rsidRDefault="00601138" w:rsidP="006011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</w:rPr>
        <w:t xml:space="preserve">Nieczystości ciekłe odebrano z </w:t>
      </w:r>
      <w:r w:rsidRPr="00601138">
        <w:rPr>
          <w:rFonts w:ascii="Times New Roman" w:hAnsi="Times New Roman" w:cs="Times New Roman"/>
          <w:b/>
          <w:bCs/>
        </w:rPr>
        <w:t>254</w:t>
      </w:r>
      <w:r w:rsidRPr="00601138">
        <w:rPr>
          <w:rFonts w:ascii="Times New Roman" w:hAnsi="Times New Roman" w:cs="Times New Roman"/>
        </w:rPr>
        <w:t xml:space="preserve"> posesji. Podpisano </w:t>
      </w:r>
      <w:r w:rsidRPr="00601138">
        <w:rPr>
          <w:rFonts w:ascii="Times New Roman" w:hAnsi="Times New Roman" w:cs="Times New Roman"/>
          <w:b/>
          <w:bCs/>
        </w:rPr>
        <w:t>6</w:t>
      </w:r>
      <w:r w:rsidRPr="00601138">
        <w:rPr>
          <w:rFonts w:ascii="Times New Roman" w:hAnsi="Times New Roman" w:cs="Times New Roman"/>
        </w:rPr>
        <w:t xml:space="preserve"> umów na wywóz nieczystości ciekłych. </w:t>
      </w:r>
    </w:p>
    <w:p w14:paraId="534EDAD4" w14:textId="77777777" w:rsidR="00601138" w:rsidRPr="00601138" w:rsidRDefault="00601138" w:rsidP="006011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D14507" w14:textId="2BFD5B22" w:rsidR="00601138" w:rsidRPr="00601138" w:rsidRDefault="00601138" w:rsidP="00601138">
      <w:pPr>
        <w:spacing w:before="120" w:line="360" w:lineRule="auto"/>
        <w:jc w:val="both"/>
        <w:rPr>
          <w:rFonts w:ascii="Times New Roman" w:hAnsi="Times New Roman" w:cs="Times New Roman"/>
          <w:color w:val="FF0000"/>
        </w:rPr>
      </w:pPr>
      <w:r w:rsidRPr="00601138">
        <w:rPr>
          <w:rFonts w:ascii="Times New Roman" w:hAnsi="Times New Roman" w:cs="Times New Roman"/>
          <w:b/>
          <w:bCs/>
          <w:color w:val="000000" w:themeColor="text1"/>
        </w:rPr>
        <w:t>II.</w:t>
      </w:r>
      <w:r w:rsidRPr="00ED1280">
        <w:rPr>
          <w:color w:val="000000" w:themeColor="text1"/>
        </w:rPr>
        <w:t xml:space="preserve">  </w:t>
      </w:r>
      <w:r w:rsidRPr="00601138">
        <w:rPr>
          <w:rFonts w:ascii="Times New Roman" w:hAnsi="Times New Roman" w:cs="Times New Roman"/>
        </w:rPr>
        <w:t>Pracownicy działu na bieżąco wykonują zadania własne gminy w zakresie sprzątania  terenu miasta i gminy, sprzątania przystanków, likwidacji dzikich wysypisk. Zebrane odpady z tych terenów zawożone są własnymi środkami transportu bezpośrednio na składowisko odpadów w Opocznie,</w:t>
      </w:r>
      <w:r>
        <w:rPr>
          <w:rFonts w:ascii="Times New Roman" w:hAnsi="Times New Roman" w:cs="Times New Roman"/>
        </w:rPr>
        <w:t xml:space="preserve"> </w:t>
      </w:r>
      <w:r w:rsidRPr="00601138">
        <w:rPr>
          <w:rFonts w:ascii="Times New Roman" w:hAnsi="Times New Roman" w:cs="Times New Roman"/>
        </w:rPr>
        <w:t xml:space="preserve">z którym MZK ma podpisaną  umowę. W okresie międzysesyjnym z zadań własnych gminy MZK  przekazało na składowisko w Opocznie </w:t>
      </w:r>
      <w:r w:rsidRPr="00601138">
        <w:rPr>
          <w:rFonts w:ascii="Times New Roman" w:hAnsi="Times New Roman" w:cs="Times New Roman"/>
          <w:b/>
          <w:bCs/>
        </w:rPr>
        <w:t>7,3</w:t>
      </w:r>
      <w:r w:rsidRPr="00601138">
        <w:rPr>
          <w:rFonts w:ascii="Times New Roman" w:hAnsi="Times New Roman" w:cs="Times New Roman"/>
          <w:b/>
          <w:bCs/>
          <w:color w:val="EE0000"/>
        </w:rPr>
        <w:t xml:space="preserve"> </w:t>
      </w:r>
      <w:r w:rsidRPr="00601138">
        <w:rPr>
          <w:rFonts w:ascii="Times New Roman" w:hAnsi="Times New Roman" w:cs="Times New Roman"/>
          <w:b/>
          <w:bCs/>
          <w:color w:val="000000" w:themeColor="text1"/>
        </w:rPr>
        <w:t>Mg</w:t>
      </w:r>
      <w:r w:rsidRPr="00601138">
        <w:rPr>
          <w:rFonts w:ascii="Times New Roman" w:hAnsi="Times New Roman" w:cs="Times New Roman"/>
          <w:color w:val="000000" w:themeColor="text1"/>
        </w:rPr>
        <w:t xml:space="preserve"> </w:t>
      </w:r>
      <w:r w:rsidRPr="00601138">
        <w:rPr>
          <w:rFonts w:ascii="Times New Roman" w:hAnsi="Times New Roman" w:cs="Times New Roman"/>
        </w:rPr>
        <w:t>odpadów.</w:t>
      </w:r>
    </w:p>
    <w:p w14:paraId="7E7AFD0C" w14:textId="77777777" w:rsidR="00601138" w:rsidRPr="00ED1280" w:rsidRDefault="00601138" w:rsidP="00601138">
      <w:pPr>
        <w:spacing w:line="276" w:lineRule="auto"/>
      </w:pPr>
    </w:p>
    <w:p w14:paraId="4F4AA779" w14:textId="77777777" w:rsidR="00601138" w:rsidRPr="00601138" w:rsidRDefault="00601138" w:rsidP="006011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</w:rPr>
        <w:t xml:space="preserve"> </w:t>
      </w:r>
      <w:r w:rsidRPr="00601138">
        <w:rPr>
          <w:rFonts w:ascii="Times New Roman" w:hAnsi="Times New Roman" w:cs="Times New Roman"/>
          <w:b/>
          <w:bCs/>
        </w:rPr>
        <w:t>III.</w:t>
      </w:r>
      <w:r w:rsidRPr="00ED1280">
        <w:t xml:space="preserve">  </w:t>
      </w:r>
      <w:r w:rsidRPr="00601138">
        <w:rPr>
          <w:rFonts w:ascii="Times New Roman" w:hAnsi="Times New Roman" w:cs="Times New Roman"/>
        </w:rPr>
        <w:t xml:space="preserve">Do Punktu Selektywnego Odbioru Odpadów Komunalnych umiejscowionego  na terenie Oczyszczalni Miejskiej w Sulejowie mieszkańcy dowożą odpady z własnych gospodarstw domowych. </w:t>
      </w:r>
    </w:p>
    <w:p w14:paraId="7E07BF5E" w14:textId="77777777" w:rsidR="00601138" w:rsidRPr="00601138" w:rsidRDefault="00601138" w:rsidP="0060113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</w:rPr>
        <w:t xml:space="preserve">W okresie międzysesyjnym  do PSZOK odpady dostarczyło </w:t>
      </w:r>
      <w:r w:rsidRPr="00601138">
        <w:rPr>
          <w:rFonts w:ascii="Times New Roman" w:hAnsi="Times New Roman" w:cs="Times New Roman"/>
          <w:b/>
          <w:bCs/>
        </w:rPr>
        <w:t>100</w:t>
      </w:r>
      <w:r w:rsidRPr="00601138">
        <w:rPr>
          <w:rFonts w:ascii="Times New Roman" w:hAnsi="Times New Roman" w:cs="Times New Roman"/>
        </w:rPr>
        <w:t xml:space="preserve"> mieszkańców.</w:t>
      </w:r>
    </w:p>
    <w:p w14:paraId="0A45875E" w14:textId="77777777" w:rsidR="00601138" w:rsidRPr="00601138" w:rsidRDefault="00601138" w:rsidP="0060113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</w:rPr>
        <w:t>Zebrane odpady zostały przekazane firmie Juko, która w okresie międzysesyjnym odebrała z PSZOK.</w:t>
      </w:r>
    </w:p>
    <w:p w14:paraId="0A935FD6" w14:textId="77777777" w:rsidR="00601138" w:rsidRPr="00ED1280" w:rsidRDefault="00601138" w:rsidP="00601138">
      <w:pPr>
        <w:tabs>
          <w:tab w:val="left" w:pos="709"/>
        </w:tabs>
        <w:spacing w:line="276" w:lineRule="auto"/>
        <w:jc w:val="both"/>
      </w:pPr>
    </w:p>
    <w:p w14:paraId="52D0540E" w14:textId="77777777" w:rsidR="00601138" w:rsidRPr="00601138" w:rsidRDefault="00601138" w:rsidP="006011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  <w:b/>
          <w:bCs/>
        </w:rPr>
        <w:t>IV.</w:t>
      </w:r>
      <w:r w:rsidRPr="00ED1280">
        <w:t xml:space="preserve">  </w:t>
      </w:r>
      <w:r w:rsidRPr="00601138">
        <w:rPr>
          <w:rFonts w:ascii="Times New Roman" w:hAnsi="Times New Roman" w:cs="Times New Roman"/>
        </w:rPr>
        <w:t xml:space="preserve">W okresie pomiędzy </w:t>
      </w:r>
      <w:r w:rsidRPr="00601138">
        <w:rPr>
          <w:rFonts w:ascii="Times New Roman" w:hAnsi="Times New Roman" w:cs="Times New Roman"/>
          <w:bCs/>
        </w:rPr>
        <w:t>25 września do 20 października 2025</w:t>
      </w:r>
      <w:r w:rsidRPr="00601138">
        <w:rPr>
          <w:rFonts w:ascii="Times New Roman" w:hAnsi="Times New Roman" w:cs="Times New Roman"/>
          <w:b/>
        </w:rPr>
        <w:t xml:space="preserve"> </w:t>
      </w:r>
      <w:r w:rsidRPr="00601138">
        <w:rPr>
          <w:rFonts w:ascii="Times New Roman" w:hAnsi="Times New Roman" w:cs="Times New Roman"/>
        </w:rPr>
        <w:t xml:space="preserve"> </w:t>
      </w:r>
      <w:r w:rsidRPr="00601138">
        <w:rPr>
          <w:rFonts w:ascii="Times New Roman" w:hAnsi="Times New Roman" w:cs="Times New Roman"/>
          <w:color w:val="000000"/>
        </w:rPr>
        <w:t>roku</w:t>
      </w:r>
      <w:r w:rsidRPr="00601138">
        <w:rPr>
          <w:rFonts w:ascii="Times New Roman" w:hAnsi="Times New Roman" w:cs="Times New Roman"/>
          <w:color w:val="FF0000"/>
        </w:rPr>
        <w:t xml:space="preserve">  </w:t>
      </w:r>
      <w:r w:rsidRPr="00601138">
        <w:rPr>
          <w:rFonts w:ascii="Times New Roman" w:hAnsi="Times New Roman" w:cs="Times New Roman"/>
        </w:rPr>
        <w:t>wykonano w warsztacie następujące pilne naprawy pojazdów:</w:t>
      </w:r>
    </w:p>
    <w:p w14:paraId="1D358996" w14:textId="77777777" w:rsidR="00601138" w:rsidRPr="00601138" w:rsidRDefault="00601138" w:rsidP="00601138">
      <w:pPr>
        <w:pStyle w:val="Akapitzlist"/>
        <w:numPr>
          <w:ilvl w:val="0"/>
          <w:numId w:val="6"/>
        </w:numPr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</w:rPr>
        <w:t>MAN TGA – naprawa układu hydraulicznego zasilającego piaskarkę</w:t>
      </w:r>
    </w:p>
    <w:p w14:paraId="7FCDA552" w14:textId="06CBC53A" w:rsidR="00601138" w:rsidRPr="00601138" w:rsidRDefault="00601138" w:rsidP="00601138">
      <w:pPr>
        <w:pStyle w:val="Akapitzlist"/>
        <w:numPr>
          <w:ilvl w:val="0"/>
          <w:numId w:val="5"/>
        </w:numPr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</w:rPr>
        <w:t>SAME IRON – naprawa układu elektrycznego</w:t>
      </w:r>
    </w:p>
    <w:p w14:paraId="5BEBE4BB" w14:textId="77777777" w:rsidR="00601138" w:rsidRPr="00601138" w:rsidRDefault="00601138" w:rsidP="0060113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01138">
        <w:rPr>
          <w:rFonts w:ascii="Times New Roman" w:hAnsi="Times New Roman" w:cs="Times New Roman"/>
          <w:b/>
          <w:bCs/>
          <w:spacing w:val="-2"/>
        </w:rPr>
        <w:t>V.</w:t>
      </w:r>
      <w:r w:rsidRPr="00601138">
        <w:rPr>
          <w:rFonts w:ascii="Times New Roman" w:hAnsi="Times New Roman" w:cs="Times New Roman"/>
          <w:spacing w:val="-2"/>
        </w:rPr>
        <w:t xml:space="preserve"> </w:t>
      </w:r>
      <w:r w:rsidRPr="00601138">
        <w:rPr>
          <w:rFonts w:ascii="Times New Roman" w:hAnsi="Times New Roman" w:cs="Times New Roman"/>
        </w:rPr>
        <w:t>Zakres prac wykonanych przez pracowników w dziale związanych z utrzymaniem dróg i poboczy  :</w:t>
      </w:r>
    </w:p>
    <w:p w14:paraId="03B2B8B9" w14:textId="6524360E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Montaż tabliczki - Włodzimierzów, ul. Łęczyńska 40</w:t>
      </w:r>
      <w:r>
        <w:rPr>
          <w:rFonts w:ascii="Times New Roman" w:hAnsi="Times New Roman" w:cs="Times New Roman"/>
          <w:color w:val="000000"/>
        </w:rPr>
        <w:t>.</w:t>
      </w:r>
      <w:r w:rsidRPr="00601138">
        <w:rPr>
          <w:rFonts w:ascii="Times New Roman" w:hAnsi="Times New Roman" w:cs="Times New Roman"/>
          <w:color w:val="000000"/>
        </w:rPr>
        <w:t xml:space="preserve"> </w:t>
      </w:r>
    </w:p>
    <w:p w14:paraId="7A653C10" w14:textId="393A981E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Montaż tabliczki – Łęczno 40-41</w:t>
      </w:r>
      <w:r>
        <w:rPr>
          <w:rFonts w:ascii="Times New Roman" w:hAnsi="Times New Roman" w:cs="Times New Roman"/>
          <w:color w:val="000000"/>
        </w:rPr>
        <w:t>.</w:t>
      </w:r>
    </w:p>
    <w:p w14:paraId="18BE2E1F" w14:textId="17EA995B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Utwardzenie kruszywem z frezowania parkingu koło przedszkola</w:t>
      </w:r>
      <w:r>
        <w:rPr>
          <w:rFonts w:ascii="Times New Roman" w:hAnsi="Times New Roman" w:cs="Times New Roman"/>
          <w:color w:val="000000"/>
        </w:rPr>
        <w:t>.</w:t>
      </w:r>
      <w:r w:rsidRPr="00601138">
        <w:rPr>
          <w:rFonts w:ascii="Times New Roman" w:hAnsi="Times New Roman" w:cs="Times New Roman"/>
          <w:color w:val="000000"/>
        </w:rPr>
        <w:t xml:space="preserve"> </w:t>
      </w:r>
    </w:p>
    <w:p w14:paraId="52FC1BED" w14:textId="1E0A0576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 xml:space="preserve">Wyrównanie i utwardzenie kruszywem ul. </w:t>
      </w:r>
      <w:proofErr w:type="spellStart"/>
      <w:r w:rsidRPr="00601138">
        <w:rPr>
          <w:rFonts w:ascii="Times New Roman" w:hAnsi="Times New Roman" w:cs="Times New Roman"/>
          <w:color w:val="000000"/>
        </w:rPr>
        <w:t>Nadradońka</w:t>
      </w:r>
      <w:proofErr w:type="spellEnd"/>
      <w:r w:rsidRPr="00601138">
        <w:rPr>
          <w:rFonts w:ascii="Times New Roman" w:hAnsi="Times New Roman" w:cs="Times New Roman"/>
          <w:color w:val="000000"/>
        </w:rPr>
        <w:t xml:space="preserve"> w Sulejowie</w:t>
      </w:r>
      <w:r>
        <w:rPr>
          <w:rFonts w:ascii="Times New Roman" w:hAnsi="Times New Roman" w:cs="Times New Roman"/>
          <w:color w:val="000000"/>
        </w:rPr>
        <w:t>.</w:t>
      </w:r>
    </w:p>
    <w:p w14:paraId="2CC82392" w14:textId="31E4BE9C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Wyrównanie kruszywem  odcinka ul. Lipowej w Sulejowie ok. 100 m</w:t>
      </w:r>
      <w:r>
        <w:rPr>
          <w:rFonts w:ascii="Times New Roman" w:hAnsi="Times New Roman" w:cs="Times New Roman"/>
          <w:color w:val="000000"/>
        </w:rPr>
        <w:t>.</w:t>
      </w:r>
    </w:p>
    <w:p w14:paraId="15097507" w14:textId="2734D9B9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Prace związane z przygotowaniem Jarmarku Świątecznego na Podklasztorzu</w:t>
      </w:r>
      <w:r>
        <w:rPr>
          <w:rFonts w:ascii="Times New Roman" w:hAnsi="Times New Roman" w:cs="Times New Roman"/>
          <w:color w:val="000000"/>
        </w:rPr>
        <w:t>.</w:t>
      </w:r>
    </w:p>
    <w:p w14:paraId="26DB50FB" w14:textId="11A436C7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Wyrównanie ul. Kopalnia Dolna i Kopalnia Górna</w:t>
      </w:r>
      <w:r>
        <w:rPr>
          <w:rFonts w:ascii="Times New Roman" w:hAnsi="Times New Roman" w:cs="Times New Roman"/>
          <w:color w:val="000000"/>
        </w:rPr>
        <w:t>.</w:t>
      </w:r>
    </w:p>
    <w:p w14:paraId="46BE72F1" w14:textId="29F8E4CD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Wyrównanie i utwardzenie  odc. drogi w Kłudzicach</w:t>
      </w:r>
      <w:r>
        <w:rPr>
          <w:rFonts w:ascii="Times New Roman" w:hAnsi="Times New Roman" w:cs="Times New Roman"/>
          <w:color w:val="000000"/>
        </w:rPr>
        <w:t>.</w:t>
      </w:r>
    </w:p>
    <w:p w14:paraId="134C6584" w14:textId="06EED28F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Montaż tablic informacyjnych „ Afrykański pomór Świń”</w:t>
      </w:r>
      <w:r>
        <w:rPr>
          <w:rFonts w:ascii="Times New Roman" w:hAnsi="Times New Roman" w:cs="Times New Roman"/>
          <w:color w:val="000000"/>
        </w:rPr>
        <w:t>.</w:t>
      </w:r>
    </w:p>
    <w:p w14:paraId="74DF23E2" w14:textId="3D6FB540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Montaż choinki  i dekoracji świątecznych na Placu Straży</w:t>
      </w:r>
      <w:r>
        <w:rPr>
          <w:rFonts w:ascii="Times New Roman" w:hAnsi="Times New Roman" w:cs="Times New Roman"/>
          <w:color w:val="000000"/>
        </w:rPr>
        <w:t>.</w:t>
      </w:r>
    </w:p>
    <w:p w14:paraId="2F709861" w14:textId="76834273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Równanie drogi Łęczno – Łazy Dąbrowa</w:t>
      </w:r>
      <w:r>
        <w:rPr>
          <w:rFonts w:ascii="Times New Roman" w:hAnsi="Times New Roman" w:cs="Times New Roman"/>
          <w:color w:val="000000"/>
        </w:rPr>
        <w:t>.</w:t>
      </w:r>
    </w:p>
    <w:p w14:paraId="0D927DB5" w14:textId="24993EB6" w:rsidR="00601138" w:rsidRP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Wycinka drzew na ulicy Magnolii w Poniatowie</w:t>
      </w:r>
      <w:r>
        <w:rPr>
          <w:rFonts w:ascii="Times New Roman" w:hAnsi="Times New Roman" w:cs="Times New Roman"/>
          <w:color w:val="000000"/>
        </w:rPr>
        <w:t>.</w:t>
      </w:r>
    </w:p>
    <w:p w14:paraId="47ED52A2" w14:textId="260790D4" w:rsidR="00601138" w:rsidRDefault="00601138" w:rsidP="0060113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01138">
        <w:rPr>
          <w:rFonts w:ascii="Times New Roman" w:hAnsi="Times New Roman" w:cs="Times New Roman"/>
          <w:color w:val="000000"/>
        </w:rPr>
        <w:t>Odtworzenie rowów melioracyjnych na ulicy Polnej i Południowej</w:t>
      </w:r>
      <w:r>
        <w:rPr>
          <w:rFonts w:ascii="Times New Roman" w:hAnsi="Times New Roman" w:cs="Times New Roman"/>
          <w:color w:val="000000"/>
        </w:rPr>
        <w:t>.</w:t>
      </w:r>
    </w:p>
    <w:p w14:paraId="58D740EE" w14:textId="77777777" w:rsidR="00601138" w:rsidRPr="00601138" w:rsidRDefault="00601138" w:rsidP="00601138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</w:rPr>
      </w:pPr>
    </w:p>
    <w:p w14:paraId="17387960" w14:textId="7687EE6F" w:rsidR="009C5948" w:rsidRPr="00251861" w:rsidRDefault="009C5948" w:rsidP="00601138">
      <w:pPr>
        <w:suppressAutoHyphens/>
        <w:autoSpaceDN w:val="0"/>
        <w:spacing w:after="0" w:line="360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>Iwona Purzycka</w:t>
      </w:r>
    </w:p>
    <w:p w14:paraId="67F568BE" w14:textId="77777777" w:rsidR="009C5948" w:rsidRPr="00251861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Kierownik Działu Gospodarki Komunalnej </w:t>
      </w:r>
    </w:p>
    <w:p w14:paraId="6C951DC8" w14:textId="642E86C7" w:rsidR="009C5948" w:rsidRPr="00251861" w:rsidRDefault="009C5948" w:rsidP="00C52646">
      <w:pPr>
        <w:spacing w:after="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51861">
        <w:rPr>
          <w:rFonts w:ascii="Times New Roman" w:hAnsi="Times New Roman" w:cs="Times New Roman"/>
          <w:b/>
          <w:i/>
          <w:iCs/>
          <w:sz w:val="22"/>
          <w:szCs w:val="22"/>
        </w:rPr>
        <w:t>i Utrzymania dróg</w:t>
      </w:r>
    </w:p>
    <w:p w14:paraId="32530425" w14:textId="77777777" w:rsidR="004E2C24" w:rsidRPr="00251861" w:rsidRDefault="004E2C24" w:rsidP="00A2660B">
      <w:pPr>
        <w:pStyle w:val="Standard"/>
        <w:rPr>
          <w:rFonts w:ascii="Times New Roman" w:hAnsi="Times New Roman" w:cs="Times New Roman"/>
          <w:b/>
          <w:i/>
          <w:iCs/>
        </w:rPr>
      </w:pPr>
    </w:p>
    <w:p w14:paraId="557CD11D" w14:textId="77777777" w:rsidR="00E2746B" w:rsidRPr="00251861" w:rsidRDefault="00E2746B" w:rsidP="00E2746B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  <w:color w:val="EE0000"/>
          <w:sz w:val="22"/>
          <w:szCs w:val="22"/>
        </w:rPr>
      </w:pPr>
    </w:p>
    <w:p w14:paraId="5A72EC9C" w14:textId="77777777" w:rsidR="00B30CA5" w:rsidRPr="00251861" w:rsidRDefault="00B30CA5" w:rsidP="00E2746B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  <w:color w:val="EE0000"/>
          <w:sz w:val="22"/>
          <w:szCs w:val="22"/>
        </w:rPr>
      </w:pPr>
    </w:p>
    <w:p w14:paraId="4E533B2C" w14:textId="77777777" w:rsidR="0065012E" w:rsidRPr="00251861" w:rsidRDefault="0065012E" w:rsidP="006501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iCs/>
          <w:kern w:val="3"/>
          <w:lang w:eastAsia="zh-CN" w:bidi="hi-IN"/>
          <w14:ligatures w14:val="none"/>
        </w:rPr>
      </w:pPr>
      <w:r w:rsidRPr="00251861">
        <w:rPr>
          <w:rFonts w:ascii="Times New Roman" w:eastAsia="NSimSun" w:hAnsi="Times New Roman" w:cs="Times New Roman"/>
          <w:b/>
          <w:i/>
          <w:iCs/>
          <w:kern w:val="3"/>
          <w:lang w:eastAsia="zh-CN" w:bidi="hi-IN"/>
          <w14:ligatures w14:val="none"/>
        </w:rPr>
        <w:t>INFORMACJA MIĘDZYSESYJNA DZIAŁ WOD-KAN</w:t>
      </w:r>
    </w:p>
    <w:p w14:paraId="6A11DBCD" w14:textId="77777777" w:rsidR="0065012E" w:rsidRPr="00251861" w:rsidRDefault="0065012E" w:rsidP="0065012E">
      <w:pPr>
        <w:spacing w:line="276" w:lineRule="auto"/>
        <w:contextualSpacing/>
        <w:jc w:val="both"/>
        <w:rPr>
          <w:rFonts w:ascii="Aptos" w:eastAsia="Aptos" w:hAnsi="Aptos" w:cs="Times New Roman"/>
          <w:b/>
          <w:bCs/>
        </w:rPr>
      </w:pPr>
    </w:p>
    <w:p w14:paraId="4471BD5C" w14:textId="77777777" w:rsidR="00AA744B" w:rsidRPr="00AA744B" w:rsidRDefault="00AA744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Na bieżąco wykonywane są prace związane z utrzymaniem sieci </w:t>
      </w:r>
      <w:proofErr w:type="spellStart"/>
      <w:r w:rsidRPr="00AA744B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AA744B">
        <w:rPr>
          <w:rFonts w:ascii="Times New Roman" w:eastAsia="Aptos" w:hAnsi="Times New Roman" w:cs="Times New Roman"/>
          <w:lang w:eastAsia="pl-PL"/>
        </w:rPr>
        <w:t xml:space="preserve"> wraz z obiektami, tj. min.: obsługa interesantów, wydawanie warunków technicznych, opinii o możliwości przyłączenia do sieci gminnej, podpisywanie umów, dokonywania odbioru przyłączy, sporządzanie sprawozdań, odpowiadanie na pisma, rozliczanie robót, wystawianie faktur za wykonywane usługi, itp.</w:t>
      </w:r>
    </w:p>
    <w:p w14:paraId="5A7A388E" w14:textId="77777777" w:rsidR="00AA744B" w:rsidRPr="00AA744B" w:rsidRDefault="00AA744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>Wykonywane są zgodnie z harmonogramem badania wody, ścieków i osadów.</w:t>
      </w:r>
    </w:p>
    <w:p w14:paraId="1DD87A07" w14:textId="77777777" w:rsidR="00AA744B" w:rsidRPr="00AA744B" w:rsidRDefault="00AA744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Bieżące prace na obiektach będących w utrzymaniu, tj. min.: </w:t>
      </w:r>
    </w:p>
    <w:p w14:paraId="14CE1B3D" w14:textId="77777777" w:rsidR="00AA744B" w:rsidRPr="00AA744B" w:rsidRDefault="00AA744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udrażnianie kanalizacji sanitarnej, </w:t>
      </w:r>
    </w:p>
    <w:p w14:paraId="41F7AB95" w14:textId="77777777" w:rsidR="00AA744B" w:rsidRPr="00AA744B" w:rsidRDefault="00AA744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płukanie sieci wodociągowych, </w:t>
      </w:r>
    </w:p>
    <w:p w14:paraId="557E445A" w14:textId="77777777" w:rsidR="00AA744B" w:rsidRPr="00AA744B" w:rsidRDefault="00AA744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usuwanie awarii na sieciach i przyłączach </w:t>
      </w:r>
      <w:proofErr w:type="spellStart"/>
      <w:r w:rsidRPr="00AA744B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AA744B">
        <w:rPr>
          <w:rFonts w:ascii="Times New Roman" w:eastAsia="Aptos" w:hAnsi="Times New Roman" w:cs="Times New Roman"/>
          <w:lang w:eastAsia="pl-PL"/>
        </w:rPr>
        <w:t xml:space="preserve">, </w:t>
      </w:r>
    </w:p>
    <w:p w14:paraId="681106A3" w14:textId="77777777" w:rsidR="00AA744B" w:rsidRPr="00AA744B" w:rsidRDefault="00AA744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bieżąca eksploatacja i prace konserwatorskie obiektów infrastruktury </w:t>
      </w:r>
      <w:proofErr w:type="spellStart"/>
      <w:r w:rsidRPr="00AA744B">
        <w:rPr>
          <w:rFonts w:ascii="Times New Roman" w:eastAsia="Aptos" w:hAnsi="Times New Roman" w:cs="Times New Roman"/>
          <w:lang w:eastAsia="pl-PL"/>
        </w:rPr>
        <w:t>wod-kan</w:t>
      </w:r>
      <w:proofErr w:type="spellEnd"/>
      <w:r w:rsidRPr="00AA744B">
        <w:rPr>
          <w:rFonts w:ascii="Times New Roman" w:eastAsia="Aptos" w:hAnsi="Times New Roman" w:cs="Times New Roman"/>
          <w:lang w:eastAsia="pl-PL"/>
        </w:rPr>
        <w:t xml:space="preserve"> (tj. oczyszczalnia ścieków, stacja uzdatniania wody, ujęcia wody, przepompownie </w:t>
      </w:r>
      <w:r w:rsidRPr="00AA744B">
        <w:rPr>
          <w:rFonts w:ascii="Times New Roman" w:eastAsia="Aptos" w:hAnsi="Times New Roman" w:cs="Times New Roman"/>
          <w:lang w:eastAsia="pl-PL"/>
        </w:rPr>
        <w:br/>
        <w:t>i tłocznie ścieków oraz sieci wraz z uzbrojeniem),</w:t>
      </w:r>
    </w:p>
    <w:p w14:paraId="7038822A" w14:textId="77777777" w:rsidR="00AA744B" w:rsidRPr="00AA744B" w:rsidRDefault="00AA744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wymiana wodomierzy, </w:t>
      </w:r>
    </w:p>
    <w:p w14:paraId="42E67520" w14:textId="77777777" w:rsidR="00AA744B" w:rsidRPr="00AA744B" w:rsidRDefault="00AA744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kontrola hydrantów, </w:t>
      </w:r>
    </w:p>
    <w:p w14:paraId="1E282DCF" w14:textId="77777777" w:rsidR="00AA744B" w:rsidRPr="00AA744B" w:rsidRDefault="00AA744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 xml:space="preserve">przyjmowanie i realizowanie zgłoszeń od mieszkańców i zleconych. </w:t>
      </w:r>
      <w:r w:rsidRPr="00AA744B">
        <w:rPr>
          <w:rFonts w:ascii="Times New Roman" w:eastAsia="Aptos" w:hAnsi="Times New Roman" w:cs="Times New Roman"/>
          <w:lang w:eastAsia="pl-PL"/>
        </w:rPr>
        <w:tab/>
      </w:r>
    </w:p>
    <w:p w14:paraId="0672283B" w14:textId="77777777" w:rsidR="00AA744B" w:rsidRPr="00AA744B" w:rsidRDefault="00AA744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Aptos" w:hAnsi="Times New Roman" w:cs="Times New Roman"/>
          <w:lang w:eastAsia="pl-PL"/>
        </w:rPr>
      </w:pPr>
      <w:r w:rsidRPr="00AA744B">
        <w:rPr>
          <w:rFonts w:ascii="Times New Roman" w:eastAsia="Aptos" w:hAnsi="Times New Roman" w:cs="Times New Roman"/>
          <w:lang w:eastAsia="pl-PL"/>
        </w:rPr>
        <w:t>Wymiana uszkodzonej pompy głębinowej na ujęciu wody w m. Biała oraz naprawa zasuwy w m. Piotrów, rozdzielającej dwa ujęcia wody (tj. w Białej i Bilskiej Woli).</w:t>
      </w:r>
    </w:p>
    <w:p w14:paraId="39B69AEE" w14:textId="77777777" w:rsidR="00251861" w:rsidRDefault="00251861" w:rsidP="00251861">
      <w:pPr>
        <w:shd w:val="clear" w:color="auto" w:fill="FFFFFF"/>
        <w:tabs>
          <w:tab w:val="left" w:pos="34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</w:p>
    <w:p w14:paraId="7D4C768E" w14:textId="77777777" w:rsidR="0065012E" w:rsidRPr="00251861" w:rsidRDefault="0065012E" w:rsidP="0065012E">
      <w:pPr>
        <w:shd w:val="clear" w:color="auto" w:fill="FFFFFF"/>
        <w:tabs>
          <w:tab w:val="left" w:pos="341"/>
        </w:tabs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Przygotowała</w:t>
      </w:r>
    </w:p>
    <w:p w14:paraId="796D300D" w14:textId="77777777" w:rsidR="0065012E" w:rsidRPr="00251861" w:rsidRDefault="0065012E" w:rsidP="0065012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</w:pPr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Małgorzata Przybył</w:t>
      </w:r>
    </w:p>
    <w:p w14:paraId="6CD95656" w14:textId="77777777" w:rsidR="0065012E" w:rsidRPr="00251861" w:rsidRDefault="0065012E" w:rsidP="0065012E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 xml:space="preserve">Kierownik działu </w:t>
      </w:r>
      <w:proofErr w:type="spellStart"/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Wod</w:t>
      </w:r>
      <w:proofErr w:type="spellEnd"/>
      <w:r w:rsidRPr="00251861">
        <w:rPr>
          <w:rFonts w:ascii="Times New Roman" w:eastAsia="Times New Roman" w:hAnsi="Times New Roman" w:cs="Times New Roman"/>
          <w:b/>
          <w:i/>
          <w:iCs/>
          <w:kern w:val="0"/>
          <w:lang w:eastAsia="zh-CN"/>
          <w14:ligatures w14:val="none"/>
        </w:rPr>
        <w:t>-Kan</w:t>
      </w:r>
    </w:p>
    <w:p w14:paraId="68D20592" w14:textId="77777777" w:rsidR="0065012E" w:rsidRPr="00251861" w:rsidRDefault="0065012E" w:rsidP="0065012E">
      <w:pPr>
        <w:spacing w:after="0" w:line="276" w:lineRule="auto"/>
        <w:jc w:val="right"/>
        <w:rPr>
          <w:rFonts w:ascii="Aptos" w:eastAsia="Aptos" w:hAnsi="Aptos" w:cs="Times New Roman"/>
        </w:rPr>
      </w:pPr>
    </w:p>
    <w:p w14:paraId="6F99F42A" w14:textId="77777777" w:rsidR="00F4522D" w:rsidRPr="00251861" w:rsidRDefault="00F4522D" w:rsidP="0065012E">
      <w:pPr>
        <w:spacing w:after="0" w:line="276" w:lineRule="auto"/>
        <w:jc w:val="right"/>
        <w:rPr>
          <w:rFonts w:ascii="Aptos" w:eastAsia="Aptos" w:hAnsi="Aptos" w:cs="Times New Roman"/>
        </w:rPr>
      </w:pPr>
    </w:p>
    <w:p w14:paraId="3D5DDE3D" w14:textId="77777777" w:rsidR="008E72CB" w:rsidRPr="00251861" w:rsidRDefault="008E72CB" w:rsidP="008E72C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i/>
          <w:iCs/>
          <w:color w:val="EE0000"/>
          <w:kern w:val="3"/>
          <w:lang w:eastAsia="zh-CN" w:bidi="hi-IN"/>
          <w14:ligatures w14:val="none"/>
        </w:rPr>
      </w:pPr>
    </w:p>
    <w:p w14:paraId="5C2C9445" w14:textId="77777777" w:rsidR="0065012E" w:rsidRPr="00251861" w:rsidRDefault="0065012E" w:rsidP="0065012E">
      <w:pPr>
        <w:rPr>
          <w:color w:val="EE0000"/>
        </w:rPr>
      </w:pPr>
    </w:p>
    <w:p w14:paraId="492F255B" w14:textId="37EFDCF0" w:rsidR="00B67E86" w:rsidRPr="00251861" w:rsidRDefault="00B67E86" w:rsidP="00B67E86">
      <w:pPr>
        <w:pStyle w:val="Standard"/>
        <w:spacing w:line="276" w:lineRule="auto"/>
        <w:ind w:left="720"/>
        <w:jc w:val="right"/>
        <w:rPr>
          <w:rFonts w:ascii="Times New Roman" w:hAnsi="Times New Roman" w:cs="Times New Roman"/>
          <w:b/>
          <w:i/>
          <w:iCs/>
          <w:color w:val="EE0000"/>
        </w:rPr>
      </w:pPr>
    </w:p>
    <w:sectPr w:rsidR="00B67E86" w:rsidRPr="0025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EE1"/>
    <w:multiLevelType w:val="hybridMultilevel"/>
    <w:tmpl w:val="B4D8701C"/>
    <w:lvl w:ilvl="0" w:tplc="64360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050D83"/>
    <w:multiLevelType w:val="multilevel"/>
    <w:tmpl w:val="12467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D30CE"/>
    <w:multiLevelType w:val="hybridMultilevel"/>
    <w:tmpl w:val="23364A1C"/>
    <w:lvl w:ilvl="0" w:tplc="641C0F7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7B24B16"/>
    <w:multiLevelType w:val="hybridMultilevel"/>
    <w:tmpl w:val="C13A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D32D5"/>
    <w:multiLevelType w:val="hybridMultilevel"/>
    <w:tmpl w:val="0BDEC21A"/>
    <w:lvl w:ilvl="0" w:tplc="FC748C36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num w:numId="1" w16cid:durableId="356271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602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20170">
    <w:abstractNumId w:val="2"/>
  </w:num>
  <w:num w:numId="4" w16cid:durableId="1153645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899815">
    <w:abstractNumId w:val="1"/>
  </w:num>
  <w:num w:numId="6" w16cid:durableId="1244876182">
    <w:abstractNumId w:val="1"/>
    <w:lvlOverride w:ilvl="0">
      <w:startOverride w:val="1"/>
    </w:lvlOverride>
  </w:num>
  <w:num w:numId="7" w16cid:durableId="57693764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4870"/>
    <w:rsid w:val="00012AE3"/>
    <w:rsid w:val="00051CA8"/>
    <w:rsid w:val="000A7D78"/>
    <w:rsid w:val="000C5D2B"/>
    <w:rsid w:val="000D787A"/>
    <w:rsid w:val="000E5681"/>
    <w:rsid w:val="000F2603"/>
    <w:rsid w:val="001374E7"/>
    <w:rsid w:val="0014142F"/>
    <w:rsid w:val="00145E6B"/>
    <w:rsid w:val="001B5DA1"/>
    <w:rsid w:val="001E5E81"/>
    <w:rsid w:val="00211B2E"/>
    <w:rsid w:val="00235678"/>
    <w:rsid w:val="00251861"/>
    <w:rsid w:val="00270CB8"/>
    <w:rsid w:val="002B54E8"/>
    <w:rsid w:val="002C422B"/>
    <w:rsid w:val="002D446D"/>
    <w:rsid w:val="002D7836"/>
    <w:rsid w:val="003253E8"/>
    <w:rsid w:val="00361EAF"/>
    <w:rsid w:val="00363637"/>
    <w:rsid w:val="00366DA1"/>
    <w:rsid w:val="0037598F"/>
    <w:rsid w:val="0038171C"/>
    <w:rsid w:val="00392D1F"/>
    <w:rsid w:val="00397E35"/>
    <w:rsid w:val="003D4F51"/>
    <w:rsid w:val="003E6A07"/>
    <w:rsid w:val="003F4C27"/>
    <w:rsid w:val="0041774E"/>
    <w:rsid w:val="00417B9F"/>
    <w:rsid w:val="004258CB"/>
    <w:rsid w:val="00430584"/>
    <w:rsid w:val="004638B7"/>
    <w:rsid w:val="00480239"/>
    <w:rsid w:val="00484099"/>
    <w:rsid w:val="00487E82"/>
    <w:rsid w:val="004A1AC5"/>
    <w:rsid w:val="004C24D1"/>
    <w:rsid w:val="004C7D40"/>
    <w:rsid w:val="004D446C"/>
    <w:rsid w:val="004E2C24"/>
    <w:rsid w:val="004E7685"/>
    <w:rsid w:val="00542D1C"/>
    <w:rsid w:val="005A3281"/>
    <w:rsid w:val="005F0BEA"/>
    <w:rsid w:val="00601138"/>
    <w:rsid w:val="00601646"/>
    <w:rsid w:val="00605CC9"/>
    <w:rsid w:val="006172BF"/>
    <w:rsid w:val="00622E3F"/>
    <w:rsid w:val="00624BD2"/>
    <w:rsid w:val="0065012E"/>
    <w:rsid w:val="00652F16"/>
    <w:rsid w:val="00670CFA"/>
    <w:rsid w:val="00675C94"/>
    <w:rsid w:val="00687922"/>
    <w:rsid w:val="00694F88"/>
    <w:rsid w:val="006A05AA"/>
    <w:rsid w:val="006B6016"/>
    <w:rsid w:val="006E14CC"/>
    <w:rsid w:val="006E50D6"/>
    <w:rsid w:val="00720CD5"/>
    <w:rsid w:val="00742001"/>
    <w:rsid w:val="007506FD"/>
    <w:rsid w:val="00751ADF"/>
    <w:rsid w:val="0075312F"/>
    <w:rsid w:val="00762B75"/>
    <w:rsid w:val="00775AD5"/>
    <w:rsid w:val="007C30D0"/>
    <w:rsid w:val="007D727C"/>
    <w:rsid w:val="008071A1"/>
    <w:rsid w:val="00812F66"/>
    <w:rsid w:val="00832483"/>
    <w:rsid w:val="00855455"/>
    <w:rsid w:val="00872769"/>
    <w:rsid w:val="008A1333"/>
    <w:rsid w:val="008B1EDD"/>
    <w:rsid w:val="008B3E2E"/>
    <w:rsid w:val="008B5DBC"/>
    <w:rsid w:val="008B7E7F"/>
    <w:rsid w:val="008C63CF"/>
    <w:rsid w:val="008E72CB"/>
    <w:rsid w:val="008F257F"/>
    <w:rsid w:val="008F7309"/>
    <w:rsid w:val="009024D6"/>
    <w:rsid w:val="009125A2"/>
    <w:rsid w:val="0091462F"/>
    <w:rsid w:val="00927637"/>
    <w:rsid w:val="009523FF"/>
    <w:rsid w:val="00976243"/>
    <w:rsid w:val="009A05DE"/>
    <w:rsid w:val="009B1B6F"/>
    <w:rsid w:val="009B3391"/>
    <w:rsid w:val="009B4DB2"/>
    <w:rsid w:val="009C31E6"/>
    <w:rsid w:val="009C5948"/>
    <w:rsid w:val="009C61E5"/>
    <w:rsid w:val="009E25C5"/>
    <w:rsid w:val="00A2660B"/>
    <w:rsid w:val="00A45FA0"/>
    <w:rsid w:val="00A565D6"/>
    <w:rsid w:val="00A63486"/>
    <w:rsid w:val="00AA45CD"/>
    <w:rsid w:val="00AA744B"/>
    <w:rsid w:val="00AB6AC0"/>
    <w:rsid w:val="00AC2475"/>
    <w:rsid w:val="00AF1F4F"/>
    <w:rsid w:val="00B30CA5"/>
    <w:rsid w:val="00B46310"/>
    <w:rsid w:val="00B62011"/>
    <w:rsid w:val="00B67E86"/>
    <w:rsid w:val="00B80944"/>
    <w:rsid w:val="00B83AC1"/>
    <w:rsid w:val="00B90B16"/>
    <w:rsid w:val="00B9771F"/>
    <w:rsid w:val="00BA7F35"/>
    <w:rsid w:val="00BF0514"/>
    <w:rsid w:val="00C11770"/>
    <w:rsid w:val="00C174EC"/>
    <w:rsid w:val="00C210ED"/>
    <w:rsid w:val="00C3614F"/>
    <w:rsid w:val="00C52646"/>
    <w:rsid w:val="00C63383"/>
    <w:rsid w:val="00C71B62"/>
    <w:rsid w:val="00C80103"/>
    <w:rsid w:val="00C807E9"/>
    <w:rsid w:val="00CB4C8B"/>
    <w:rsid w:val="00CC10B8"/>
    <w:rsid w:val="00CC283B"/>
    <w:rsid w:val="00CC28B3"/>
    <w:rsid w:val="00CD7AF1"/>
    <w:rsid w:val="00D37163"/>
    <w:rsid w:val="00D700E0"/>
    <w:rsid w:val="00DA01D4"/>
    <w:rsid w:val="00DF3B0E"/>
    <w:rsid w:val="00E001FA"/>
    <w:rsid w:val="00E06DD8"/>
    <w:rsid w:val="00E2746B"/>
    <w:rsid w:val="00E37B81"/>
    <w:rsid w:val="00E40CEC"/>
    <w:rsid w:val="00E64D33"/>
    <w:rsid w:val="00E65275"/>
    <w:rsid w:val="00E742BD"/>
    <w:rsid w:val="00EA0B62"/>
    <w:rsid w:val="00EB45F9"/>
    <w:rsid w:val="00ED77C9"/>
    <w:rsid w:val="00ED7DA7"/>
    <w:rsid w:val="00EF345C"/>
    <w:rsid w:val="00F4359A"/>
    <w:rsid w:val="00F4522D"/>
    <w:rsid w:val="00F473BF"/>
    <w:rsid w:val="00F475ED"/>
    <w:rsid w:val="00F63683"/>
    <w:rsid w:val="00FD0EBF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481"/>
  <w15:chartTrackingRefBased/>
  <w15:docId w15:val="{9EB970E5-7AE0-4434-AF67-BEA81EE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2CB"/>
  </w:style>
  <w:style w:type="paragraph" w:styleId="Nagwek1">
    <w:name w:val="heading 1"/>
    <w:basedOn w:val="Normalny"/>
    <w:next w:val="Normalny"/>
    <w:link w:val="Nagwek1Znak"/>
    <w:uiPriority w:val="9"/>
    <w:qFormat/>
    <w:rsid w:val="0069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F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F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F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F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F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F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4F88"/>
    <w:rPr>
      <w:i/>
      <w:iCs/>
      <w:color w:val="404040" w:themeColor="text1" w:themeTint="BF"/>
    </w:rPr>
  </w:style>
  <w:style w:type="paragraph" w:styleId="Akapitzlist">
    <w:name w:val="List Paragraph"/>
    <w:aliases w:val="Akapit z listą BS,Wypunktowanie,Numerowanie,BulletC,Wyliczanie,Obiekt,normalny tekst,Akapit z listą31,List Paragraph1,Preambuła,T_SZ_List Paragraph,CW_Lista,L1,Dot pt,F5 List Paragraph,Recommendation,2 heading,A_wyliczenie,K-P_odwolanie"/>
    <w:basedOn w:val="Normalny"/>
    <w:link w:val="AkapitzlistZnak"/>
    <w:uiPriority w:val="34"/>
    <w:qFormat/>
    <w:rsid w:val="00694F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4F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F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F8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473B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List Paragraph1 Znak,Preambuła Znak,T_SZ_List Paragraph Znak,CW_Lista Znak,L1 Znak"/>
    <w:link w:val="Akapitzlist"/>
    <w:uiPriority w:val="34"/>
    <w:qFormat/>
    <w:locked/>
    <w:rsid w:val="0000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mzk1</dc:creator>
  <cp:keywords/>
  <dc:description/>
  <cp:lastModifiedBy>mzk1</cp:lastModifiedBy>
  <cp:revision>8</cp:revision>
  <cp:lastPrinted>2025-11-24T12:46:00Z</cp:lastPrinted>
  <dcterms:created xsi:type="dcterms:W3CDTF">2025-11-24T12:56:00Z</dcterms:created>
  <dcterms:modified xsi:type="dcterms:W3CDTF">2025-12-15T13:20:00Z</dcterms:modified>
</cp:coreProperties>
</file>