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9FDD" w14:textId="77777777" w:rsidR="00A77B3E" w:rsidRPr="00002DBB" w:rsidRDefault="00000000">
      <w:pPr>
        <w:jc w:val="center"/>
        <w:rPr>
          <w:rFonts w:ascii="Arial" w:hAnsi="Arial" w:cs="Arial"/>
          <w:b/>
          <w:caps/>
          <w:sz w:val="24"/>
        </w:rPr>
      </w:pPr>
      <w:r w:rsidRPr="00002DBB">
        <w:rPr>
          <w:rFonts w:ascii="Arial" w:hAnsi="Arial" w:cs="Arial"/>
          <w:b/>
          <w:caps/>
          <w:sz w:val="24"/>
        </w:rPr>
        <w:t>Uchwała nr XXIX/254/2025</w:t>
      </w:r>
      <w:r w:rsidRPr="00002DBB">
        <w:rPr>
          <w:rFonts w:ascii="Arial" w:hAnsi="Arial" w:cs="Arial"/>
          <w:b/>
          <w:caps/>
          <w:sz w:val="24"/>
        </w:rPr>
        <w:br/>
        <w:t>Rady Miejskiej w Sulejowie</w:t>
      </w:r>
    </w:p>
    <w:p w14:paraId="5760CE3B" w14:textId="77777777" w:rsidR="00A77B3E" w:rsidRPr="00002DBB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002DBB">
        <w:rPr>
          <w:rFonts w:ascii="Arial" w:hAnsi="Arial" w:cs="Arial"/>
          <w:sz w:val="24"/>
        </w:rPr>
        <w:t>z dnia 18 grudnia 2025 r.</w:t>
      </w:r>
    </w:p>
    <w:p w14:paraId="37D48B52" w14:textId="77777777" w:rsidR="00A77B3E" w:rsidRPr="00002DBB" w:rsidRDefault="00000000" w:rsidP="00002DBB">
      <w:pPr>
        <w:keepNext/>
        <w:spacing w:after="480"/>
        <w:jc w:val="center"/>
        <w:rPr>
          <w:rFonts w:ascii="Arial" w:hAnsi="Arial" w:cs="Arial"/>
          <w:sz w:val="24"/>
        </w:rPr>
      </w:pPr>
      <w:r w:rsidRPr="00002DBB">
        <w:rPr>
          <w:rFonts w:ascii="Arial" w:hAnsi="Arial" w:cs="Arial"/>
          <w:b/>
          <w:sz w:val="24"/>
        </w:rPr>
        <w:t>w sprawie wyrażenia zgody na zawarcie porozumienia międzygminnego w sprawie wspólnej realizacji zadania dotyczącego budowy sieci komunikacji rowerowej wokół Zalewu Sulejowskiego</w:t>
      </w:r>
    </w:p>
    <w:p w14:paraId="6FF1931E" w14:textId="7F0B142E" w:rsidR="00A77B3E" w:rsidRPr="00002DBB" w:rsidRDefault="00000000" w:rsidP="00002DBB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02DBB">
        <w:rPr>
          <w:rFonts w:ascii="Arial" w:hAnsi="Arial" w:cs="Arial"/>
          <w:sz w:val="24"/>
        </w:rPr>
        <w:t>Na podstawie art. 18 ust. 2 pkt 12 oraz art. 74 ustawy z dnia 8 marca 1990 r. o samorządzie gminnym</w:t>
      </w:r>
      <w:r w:rsidR="00002DBB">
        <w:rPr>
          <w:rFonts w:ascii="Arial" w:hAnsi="Arial" w:cs="Arial"/>
          <w:sz w:val="24"/>
        </w:rPr>
        <w:t xml:space="preserve"> </w:t>
      </w:r>
      <w:r w:rsidRPr="00002DBB">
        <w:rPr>
          <w:rFonts w:ascii="Arial" w:hAnsi="Arial" w:cs="Arial"/>
          <w:sz w:val="24"/>
        </w:rPr>
        <w:t>(</w:t>
      </w:r>
      <w:proofErr w:type="spellStart"/>
      <w:r w:rsidRPr="00002DBB">
        <w:rPr>
          <w:rFonts w:ascii="Arial" w:hAnsi="Arial" w:cs="Arial"/>
          <w:sz w:val="24"/>
        </w:rPr>
        <w:t>t.j</w:t>
      </w:r>
      <w:proofErr w:type="spellEnd"/>
      <w:r w:rsidRPr="00002DBB">
        <w:rPr>
          <w:rFonts w:ascii="Arial" w:hAnsi="Arial" w:cs="Arial"/>
          <w:sz w:val="24"/>
        </w:rPr>
        <w:t>. Dz. U. z 2025 r. poz. 1153), Rada Miejska w Sulejowie uchwala, co następuje:</w:t>
      </w:r>
    </w:p>
    <w:p w14:paraId="21A5C6EF" w14:textId="77777777" w:rsidR="00A77B3E" w:rsidRPr="00002DBB" w:rsidRDefault="00000000" w:rsidP="00002DBB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02DBB">
        <w:rPr>
          <w:rFonts w:ascii="Arial" w:hAnsi="Arial" w:cs="Arial"/>
          <w:b/>
          <w:sz w:val="24"/>
        </w:rPr>
        <w:t>§ 1. </w:t>
      </w:r>
      <w:r w:rsidRPr="00002DBB">
        <w:rPr>
          <w:rFonts w:ascii="Arial" w:hAnsi="Arial" w:cs="Arial"/>
          <w:sz w:val="24"/>
        </w:rPr>
        <w:t xml:space="preserve">1. Wyraża się zgodę na zawarcie przez Gminę Sulejów porozumienia międzygminnego z Gminą Mniszków, Gminą Tomaszów Mazowiecki i Gminą Wolbórz w sprawie wspólnej realizacji zadania dotyczącego budowy sieci komunikacji rowerowej wokół Zalewu Sulejowskiego. </w:t>
      </w:r>
    </w:p>
    <w:p w14:paraId="6FCD7AFD" w14:textId="77777777" w:rsidR="00A77B3E" w:rsidRPr="00002DBB" w:rsidRDefault="00000000" w:rsidP="00002DBB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02DBB">
        <w:rPr>
          <w:rFonts w:ascii="Arial" w:hAnsi="Arial" w:cs="Arial"/>
          <w:sz w:val="24"/>
        </w:rPr>
        <w:t>2. </w:t>
      </w:r>
      <w:r w:rsidRPr="00002DBB">
        <w:rPr>
          <w:rFonts w:ascii="Arial" w:hAnsi="Arial" w:cs="Arial"/>
          <w:color w:val="000000"/>
          <w:sz w:val="24"/>
          <w:u w:color="000000"/>
        </w:rPr>
        <w:t>Celem porozumienia jest współpraca jednostek samorządu terytorialnego, służąca realizacji zadania własnego polegającego na upowszechnianiu zrównoważonej turystyki i ochrony środowiska naturalnego poprzez budowę sieci komunikacji rowerowej wokół Zalewu Sulejowskiego. Zadanie polegać będzie na opracowaniu spójnej dokumentacji projektowej, pozyskaniu środków zewnętrznych na realizację zadania oraz wykonanie inwestycji.</w:t>
      </w:r>
    </w:p>
    <w:p w14:paraId="38F436A5" w14:textId="77777777" w:rsidR="00A77B3E" w:rsidRPr="00002DBB" w:rsidRDefault="00000000" w:rsidP="00002DBB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02DBB">
        <w:rPr>
          <w:rFonts w:ascii="Arial" w:hAnsi="Arial" w:cs="Arial"/>
          <w:sz w:val="24"/>
        </w:rPr>
        <w:t>3. </w:t>
      </w:r>
      <w:r w:rsidRPr="00002DBB">
        <w:rPr>
          <w:rFonts w:ascii="Arial" w:hAnsi="Arial" w:cs="Arial"/>
          <w:color w:val="000000"/>
          <w:sz w:val="24"/>
          <w:u w:color="000000"/>
        </w:rPr>
        <w:t>Upoważnia się Burmistrza Sulejowa do zawarcia porozumienia międzygminnego, o którym mowa w ust. 1.</w:t>
      </w:r>
    </w:p>
    <w:p w14:paraId="0BE11FCD" w14:textId="77777777" w:rsidR="00A77B3E" w:rsidRPr="00002DBB" w:rsidRDefault="00000000" w:rsidP="00002DBB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02DBB">
        <w:rPr>
          <w:rFonts w:ascii="Arial" w:hAnsi="Arial" w:cs="Arial"/>
          <w:sz w:val="24"/>
        </w:rPr>
        <w:t>4. </w:t>
      </w:r>
      <w:r w:rsidRPr="00002DBB">
        <w:rPr>
          <w:rFonts w:ascii="Arial" w:hAnsi="Arial" w:cs="Arial"/>
          <w:color w:val="000000"/>
          <w:sz w:val="24"/>
          <w:u w:color="000000"/>
        </w:rPr>
        <w:t>Porozumienie międzygminne, o którym mowa w ust. 1, określać będzie zasady współpracy przy realizacji zadania dotyczącego budowy sieci komunikacji rowerowej wokół Zalewu Sulejowskiego.</w:t>
      </w:r>
    </w:p>
    <w:p w14:paraId="568DB65E" w14:textId="77777777" w:rsidR="00A77B3E" w:rsidRPr="00002DBB" w:rsidRDefault="00000000" w:rsidP="00002DBB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002DBB">
        <w:rPr>
          <w:rFonts w:ascii="Arial" w:hAnsi="Arial" w:cs="Arial"/>
          <w:b/>
          <w:sz w:val="24"/>
        </w:rPr>
        <w:t>§ 2. </w:t>
      </w:r>
      <w:r w:rsidRPr="00002DBB">
        <w:rPr>
          <w:rFonts w:ascii="Arial" w:hAnsi="Arial" w:cs="Arial"/>
          <w:color w:val="000000"/>
          <w:sz w:val="24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8604FB" w:rsidRPr="00002DBB" w14:paraId="26B73FB6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59A0526" w14:textId="77777777" w:rsidR="00A77B3E" w:rsidRPr="00002DBB" w:rsidRDefault="00A77B3E" w:rsidP="00002DBB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0C443D7" w14:textId="77777777" w:rsidR="00A77B3E" w:rsidRPr="00002DBB" w:rsidRDefault="00000000" w:rsidP="00002DBB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002DBB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146B826C" w14:textId="77777777" w:rsidR="008604FB" w:rsidRPr="00002DBB" w:rsidRDefault="008604FB" w:rsidP="00002DBB">
            <w:pPr>
              <w:jc w:val="left"/>
              <w:rPr>
                <w:rFonts w:ascii="Arial" w:hAnsi="Arial" w:cs="Arial"/>
                <w:sz w:val="24"/>
              </w:rPr>
            </w:pPr>
          </w:p>
          <w:p w14:paraId="7B77319D" w14:textId="77777777" w:rsidR="008604FB" w:rsidRPr="00002DBB" w:rsidRDefault="00000000" w:rsidP="00002DBB">
            <w:pPr>
              <w:jc w:val="left"/>
              <w:rPr>
                <w:rFonts w:ascii="Arial" w:hAnsi="Arial" w:cs="Arial"/>
                <w:sz w:val="24"/>
              </w:rPr>
            </w:pPr>
            <w:r w:rsidRPr="00002DBB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002DBB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5F13DD57" w14:textId="77777777" w:rsidR="00A77B3E" w:rsidRPr="00002DBB" w:rsidRDefault="00A77B3E" w:rsidP="00002DBB">
      <w:pPr>
        <w:jc w:val="left"/>
        <w:rPr>
          <w:rFonts w:ascii="Arial" w:hAnsi="Arial" w:cs="Arial"/>
          <w:color w:val="000000"/>
          <w:sz w:val="24"/>
          <w:u w:color="000000"/>
        </w:rPr>
        <w:sectPr w:rsidR="00A77B3E" w:rsidRPr="00002DBB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81F439A" w14:textId="77777777" w:rsidR="008604FB" w:rsidRPr="00002DBB" w:rsidRDefault="008604FB" w:rsidP="00002DBB">
      <w:pPr>
        <w:jc w:val="left"/>
        <w:rPr>
          <w:rFonts w:ascii="Arial" w:hAnsi="Arial" w:cs="Arial"/>
          <w:sz w:val="24"/>
        </w:rPr>
      </w:pPr>
    </w:p>
    <w:p w14:paraId="02711B21" w14:textId="77777777" w:rsidR="008604FB" w:rsidRPr="00002DBB" w:rsidRDefault="00000000" w:rsidP="00002DBB">
      <w:pPr>
        <w:jc w:val="center"/>
        <w:rPr>
          <w:rFonts w:ascii="Arial" w:hAnsi="Arial" w:cs="Arial"/>
          <w:sz w:val="24"/>
        </w:rPr>
      </w:pPr>
      <w:r w:rsidRPr="00002DBB">
        <w:rPr>
          <w:rFonts w:ascii="Arial" w:hAnsi="Arial" w:cs="Arial"/>
          <w:b/>
          <w:sz w:val="24"/>
        </w:rPr>
        <w:t>Uzasadnienie</w:t>
      </w:r>
    </w:p>
    <w:p w14:paraId="482A6C99" w14:textId="77777777" w:rsidR="008604FB" w:rsidRPr="00002DBB" w:rsidRDefault="00000000" w:rsidP="00002DBB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02DBB">
        <w:rPr>
          <w:rFonts w:ascii="Arial" w:hAnsi="Arial" w:cs="Arial"/>
          <w:sz w:val="24"/>
        </w:rPr>
        <w:t>Do zawarcia porozumienia międzygminnego w sprawie wspólnej realizacji zadania dotyczącego budowy sieci komunikacji rowerowej wokół Zalewu Sulejowskiego konieczne jest podjęcie uchwały przez Radę Miejską w Sulejowie w sprawie wyrażenia zgody na zawarcie takiego porozumienia.</w:t>
      </w:r>
    </w:p>
    <w:p w14:paraId="1E94F87C" w14:textId="77777777" w:rsidR="008604FB" w:rsidRPr="00002DBB" w:rsidRDefault="00000000" w:rsidP="00002DBB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02DBB">
        <w:rPr>
          <w:rFonts w:ascii="Arial" w:hAnsi="Arial" w:cs="Arial"/>
          <w:sz w:val="24"/>
        </w:rPr>
        <w:t>Zadanie ma charakter ponadlokalny i wymaga współpracy jednostek samorządu terytorialnego położonych w rejonie Zalewu Sulejowskiego. Porozumienie międzygminne zostanie zawarte między Gminą Tomaszów Mazowiecki, Gminą Mniszków, Gminą Sulejów i Gminą Wolbórz.</w:t>
      </w:r>
    </w:p>
    <w:p w14:paraId="540D81CA" w14:textId="77777777" w:rsidR="008604FB" w:rsidRPr="00002DBB" w:rsidRDefault="00000000" w:rsidP="00002DBB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02DBB">
        <w:rPr>
          <w:rFonts w:ascii="Arial" w:hAnsi="Arial" w:cs="Arial"/>
          <w:sz w:val="24"/>
        </w:rPr>
        <w:t>Planowana inwestycja obejmie budowę sieci komunikacji rowerowej, która połączy miejscowości położone wokół zbiornika, tworząc spójną, bezpieczną i atrakcyjną trasę turystyczno-rekreacyjną.</w:t>
      </w:r>
    </w:p>
    <w:p w14:paraId="25390CEF" w14:textId="77777777" w:rsidR="008604FB" w:rsidRPr="00002DBB" w:rsidRDefault="00000000" w:rsidP="00002DBB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02DBB">
        <w:rPr>
          <w:rFonts w:ascii="Arial" w:hAnsi="Arial" w:cs="Arial"/>
          <w:sz w:val="24"/>
        </w:rPr>
        <w:t>Zawarcie porozumienia międzygminnego umożliwi wspólne przygotowanie dokumentacji projektowej, aplikowanie o środki zewnętrzne oraz prowadzenie inwestycji zapewniające jej spójność funkcjonalną i techniczną. Realizacja przedsięwzięcia przyczyni się do rozwoju turystyki i rekreacji, promocji walorów przyrodniczych i kulturowych regionu, a także do wzrostu atrakcyjności inwestycyjnej gmin położonych w sąsiedztwie Zalewu Sulejowskiego.</w:t>
      </w:r>
    </w:p>
    <w:p w14:paraId="18B1EB8B" w14:textId="77777777" w:rsidR="008604FB" w:rsidRPr="00002DBB" w:rsidRDefault="00000000" w:rsidP="00002DBB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002DBB">
        <w:rPr>
          <w:rFonts w:ascii="Arial" w:hAnsi="Arial" w:cs="Arial"/>
          <w:sz w:val="24"/>
        </w:rPr>
        <w:t>Podjęcie niniejszej uchwały jest zatem zasadne i niezbędne dla zapewnienia skutecznej realizacji zadania o znaczeniu ponadlokalnym, którego efekty będą służyły mieszkańcom oraz turystom odwiedzającym obszar Zalewu Sulejowskiego.</w:t>
      </w:r>
    </w:p>
    <w:sectPr w:rsidR="008604FB" w:rsidRPr="00002DBB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CA47" w14:textId="77777777" w:rsidR="00597BB1" w:rsidRDefault="00597BB1">
      <w:r>
        <w:separator/>
      </w:r>
    </w:p>
  </w:endnote>
  <w:endnote w:type="continuationSeparator" w:id="0">
    <w:p w14:paraId="14E862F9" w14:textId="77777777" w:rsidR="00597BB1" w:rsidRDefault="0059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04FB" w14:paraId="12DE933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15F3543" w14:textId="77777777" w:rsidR="008604F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A863326F-9691-46BF-B05C-6CB45227CC3F.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C8B30DE" w14:textId="77777777" w:rsidR="008604F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02DB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C23AEE" w14:textId="77777777" w:rsidR="008604FB" w:rsidRDefault="008604F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604FB" w14:paraId="2D2A21D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0A668D1" w14:textId="77777777" w:rsidR="008604F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A863326F-9691-46BF-B05C-6CB45227CC3F.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B0FEDFE" w14:textId="77777777" w:rsidR="008604F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02DB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460CC42" w14:textId="77777777" w:rsidR="008604FB" w:rsidRDefault="008604F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371E" w14:textId="77777777" w:rsidR="00597BB1" w:rsidRDefault="00597BB1">
      <w:r>
        <w:separator/>
      </w:r>
    </w:p>
  </w:footnote>
  <w:footnote w:type="continuationSeparator" w:id="0">
    <w:p w14:paraId="024B719E" w14:textId="77777777" w:rsidR="00597BB1" w:rsidRDefault="00597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DBB"/>
    <w:rsid w:val="0003627D"/>
    <w:rsid w:val="00597BB1"/>
    <w:rsid w:val="008604F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821DC"/>
  <w15:docId w15:val="{F26AD710-2C2E-4C4F-94D6-8EA1DF15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XXIX/254/2025 z dnia 18 grudnia 2025 r.</dc:title>
  <dc:subject>w sprawie wyrażenia zgody na zawarcie porozumienia międzygminnego w^sprawie wspólnej realizacji zadania dotyczącego budowy sieci komunikacji rowerowej wokół Zalewu Sulejowskiego</dc:subject>
  <dc:creator>Martynka</dc:creator>
  <cp:lastModifiedBy>Martynka</cp:lastModifiedBy>
  <cp:revision>2</cp:revision>
  <dcterms:created xsi:type="dcterms:W3CDTF">2025-12-22T14:15:00Z</dcterms:created>
  <dcterms:modified xsi:type="dcterms:W3CDTF">2025-12-22T14:15:00Z</dcterms:modified>
  <cp:category>Akt prawny</cp:category>
</cp:coreProperties>
</file>