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563" w:rsidRPr="00CC4F81" w:rsidRDefault="004D1563" w:rsidP="00CC4F81">
      <w:pPr>
        <w:keepNext/>
        <w:keepLines/>
        <w:spacing w:before="240" w:after="0" w:line="276" w:lineRule="auto"/>
        <w:outlineLvl w:val="0"/>
        <w:rPr>
          <w:rFonts w:eastAsiaTheme="majorEastAsia" w:cstheme="minorHAnsi"/>
          <w:b/>
          <w:sz w:val="24"/>
          <w:szCs w:val="24"/>
          <w:lang w:eastAsia="pl-PL"/>
        </w:rPr>
      </w:pPr>
      <w:r w:rsidRPr="00CC4F81">
        <w:rPr>
          <w:rFonts w:eastAsiaTheme="majorEastAsia" w:cstheme="minorHAnsi"/>
          <w:b/>
          <w:sz w:val="24"/>
          <w:szCs w:val="24"/>
          <w:lang w:eastAsia="pl-PL"/>
        </w:rPr>
        <w:t xml:space="preserve">Informacja o działaniach Burmistrza Sulejowa </w:t>
      </w:r>
      <w:r w:rsidRPr="00CC4F81">
        <w:rPr>
          <w:rFonts w:eastAsiaTheme="majorEastAsia" w:cstheme="minorHAnsi"/>
          <w:b/>
          <w:sz w:val="24"/>
          <w:szCs w:val="24"/>
          <w:lang w:eastAsia="pl-PL"/>
        </w:rPr>
        <w:br/>
        <w:t xml:space="preserve">w okresie </w:t>
      </w:r>
      <w:r w:rsidR="00F42F7A" w:rsidRPr="00CC4F81">
        <w:rPr>
          <w:rFonts w:eastAsiaTheme="majorEastAsia" w:cstheme="minorHAnsi"/>
          <w:b/>
          <w:sz w:val="24"/>
          <w:szCs w:val="24"/>
          <w:lang w:eastAsia="pl-PL"/>
        </w:rPr>
        <w:t xml:space="preserve">od </w:t>
      </w:r>
      <w:r w:rsidR="00915E4E" w:rsidRPr="00CC4F81">
        <w:rPr>
          <w:rFonts w:eastAsiaTheme="majorEastAsia" w:cstheme="minorHAnsi"/>
          <w:b/>
          <w:sz w:val="24"/>
          <w:szCs w:val="24"/>
          <w:lang w:eastAsia="pl-PL"/>
        </w:rPr>
        <w:t>27 października</w:t>
      </w:r>
      <w:r w:rsidRPr="00CC4F81">
        <w:rPr>
          <w:rFonts w:eastAsiaTheme="majorEastAsia" w:cstheme="minorHAnsi"/>
          <w:b/>
          <w:sz w:val="24"/>
          <w:szCs w:val="24"/>
          <w:lang w:eastAsia="pl-PL"/>
        </w:rPr>
        <w:t xml:space="preserve"> 2025 r.</w:t>
      </w:r>
      <w:r w:rsidR="00EA2DF0" w:rsidRPr="00CC4F81">
        <w:rPr>
          <w:rFonts w:eastAsiaTheme="majorEastAsia" w:cstheme="minorHAnsi"/>
          <w:b/>
          <w:sz w:val="24"/>
          <w:szCs w:val="24"/>
          <w:lang w:eastAsia="pl-PL"/>
        </w:rPr>
        <w:t xml:space="preserve"> do 20</w:t>
      </w:r>
      <w:r w:rsidR="00F42F7A" w:rsidRPr="00CC4F81">
        <w:rPr>
          <w:rFonts w:eastAsiaTheme="majorEastAsia" w:cstheme="minorHAnsi"/>
          <w:b/>
          <w:sz w:val="24"/>
          <w:szCs w:val="24"/>
          <w:lang w:eastAsia="pl-PL"/>
        </w:rPr>
        <w:t xml:space="preserve"> </w:t>
      </w:r>
      <w:r w:rsidR="00915E4E" w:rsidRPr="00CC4F81">
        <w:rPr>
          <w:rFonts w:eastAsiaTheme="majorEastAsia" w:cstheme="minorHAnsi"/>
          <w:b/>
          <w:sz w:val="24"/>
          <w:szCs w:val="24"/>
          <w:lang w:eastAsia="pl-PL"/>
        </w:rPr>
        <w:t xml:space="preserve">listopada </w:t>
      </w:r>
      <w:r w:rsidR="00F42F7A" w:rsidRPr="00CC4F81">
        <w:rPr>
          <w:rFonts w:eastAsiaTheme="majorEastAsia" w:cstheme="minorHAnsi"/>
          <w:b/>
          <w:sz w:val="24"/>
          <w:szCs w:val="24"/>
          <w:lang w:eastAsia="pl-PL"/>
        </w:rPr>
        <w:t>2025 r.</w:t>
      </w:r>
      <w:r w:rsidRPr="00CC4F81">
        <w:rPr>
          <w:rFonts w:eastAsiaTheme="majorEastAsia" w:cstheme="minorHAnsi"/>
          <w:b/>
          <w:sz w:val="24"/>
          <w:szCs w:val="24"/>
          <w:lang w:eastAsia="pl-PL"/>
        </w:rPr>
        <w:br/>
        <w:t>Referat Organizacyjny</w:t>
      </w:r>
    </w:p>
    <w:p w:rsidR="004D1563" w:rsidRPr="00CC4F81" w:rsidRDefault="004D1563" w:rsidP="00CC4F81">
      <w:pPr>
        <w:keepNext/>
        <w:keepLines/>
        <w:spacing w:before="240" w:after="240" w:line="276" w:lineRule="auto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CC4F81">
        <w:rPr>
          <w:rFonts w:eastAsiaTheme="majorEastAsia" w:cstheme="minorHAnsi"/>
          <w:sz w:val="24"/>
          <w:szCs w:val="24"/>
          <w:lang w:eastAsia="pl-PL"/>
        </w:rPr>
        <w:t>W omawianym okresie wydano następujące zarządzenia Burmistrza:</w:t>
      </w:r>
    </w:p>
    <w:p w:rsidR="00135032" w:rsidRPr="00CC4F81" w:rsidRDefault="00135032" w:rsidP="00CC4F81">
      <w:pPr>
        <w:pStyle w:val="Akapitzlist"/>
        <w:numPr>
          <w:ilvl w:val="0"/>
          <w:numId w:val="25"/>
        </w:numPr>
        <w:spacing w:before="100" w:beforeAutospacing="1" w:after="24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CC4F81">
        <w:rPr>
          <w:rFonts w:eastAsia="Times New Roman" w:cstheme="minorHAnsi"/>
          <w:sz w:val="24"/>
          <w:szCs w:val="24"/>
          <w:lang w:eastAsia="pl-PL"/>
        </w:rPr>
        <w:t>Zarządzenie Nr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 xml:space="preserve"> 207/2025 Burmistrza Sulejowa z </w:t>
      </w:r>
      <w:r w:rsidRPr="00CC4F81">
        <w:rPr>
          <w:rFonts w:eastAsia="Times New Roman" w:cstheme="minorHAnsi"/>
          <w:sz w:val="24"/>
          <w:szCs w:val="24"/>
          <w:lang w:eastAsia="pl-PL"/>
        </w:rPr>
        <w:t>dnia 27 października 2025 roku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br/>
      </w:r>
      <w:r w:rsidRPr="00CC4F81">
        <w:rPr>
          <w:rFonts w:eastAsia="Times New Roman" w:cstheme="minorHAnsi"/>
          <w:sz w:val="24"/>
          <w:szCs w:val="24"/>
          <w:lang w:eastAsia="pl-PL"/>
        </w:rPr>
        <w:t>w sprawie powołania komisji konkursowej do przeprow</w:t>
      </w:r>
      <w:r w:rsidR="00915E4E" w:rsidRPr="00CC4F81">
        <w:rPr>
          <w:rFonts w:eastAsia="Times New Roman" w:cstheme="minorHAnsi"/>
          <w:sz w:val="24"/>
          <w:szCs w:val="24"/>
          <w:lang w:eastAsia="pl-PL"/>
        </w:rPr>
        <w:t xml:space="preserve">adzenia konkursu na stanowisko </w:t>
      </w:r>
      <w:r w:rsidRPr="00CC4F81">
        <w:rPr>
          <w:rFonts w:eastAsia="Times New Roman" w:cstheme="minorHAnsi"/>
          <w:sz w:val="24"/>
          <w:szCs w:val="24"/>
          <w:lang w:eastAsia="pl-PL"/>
        </w:rPr>
        <w:t>Dyrektora Samorzą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 xml:space="preserve">dowego Przedszkola w </w:t>
      </w:r>
      <w:r w:rsidR="00915E4E" w:rsidRPr="00CC4F81">
        <w:rPr>
          <w:rFonts w:eastAsia="Times New Roman" w:cstheme="minorHAnsi"/>
          <w:sz w:val="24"/>
          <w:szCs w:val="24"/>
          <w:lang w:eastAsia="pl-PL"/>
        </w:rPr>
        <w:t>Przygłowie.</w:t>
      </w:r>
    </w:p>
    <w:p w:rsidR="00135032" w:rsidRPr="00CC4F81" w:rsidRDefault="00135032" w:rsidP="00CC4F81">
      <w:pPr>
        <w:pStyle w:val="Akapitzlist"/>
        <w:numPr>
          <w:ilvl w:val="0"/>
          <w:numId w:val="25"/>
        </w:numPr>
        <w:spacing w:before="100" w:beforeAutospacing="1" w:after="24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CC4F81">
        <w:rPr>
          <w:rFonts w:eastAsia="Times New Roman" w:cstheme="minorHAnsi"/>
          <w:sz w:val="24"/>
          <w:szCs w:val="24"/>
          <w:lang w:eastAsia="pl-PL"/>
        </w:rPr>
        <w:t>Zarządzenie Nr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 xml:space="preserve"> 208/2025 Burmistrza Sulejowa z </w:t>
      </w:r>
      <w:r w:rsidRPr="00CC4F81">
        <w:rPr>
          <w:rFonts w:eastAsia="Times New Roman" w:cstheme="minorHAnsi"/>
          <w:sz w:val="24"/>
          <w:szCs w:val="24"/>
          <w:lang w:eastAsia="pl-PL"/>
        </w:rPr>
        <w:t>dnia 27 października 2025 roku</w:t>
      </w:r>
      <w:r w:rsidRPr="00CC4F81">
        <w:rPr>
          <w:rFonts w:eastAsia="Times New Roman" w:cstheme="minorHAnsi"/>
          <w:sz w:val="24"/>
          <w:szCs w:val="24"/>
          <w:lang w:eastAsia="pl-PL"/>
        </w:rPr>
        <w:br/>
        <w:t>w sprawie przeznaczenia do wydzierżawienia nieruchomości wchodzących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C4F81">
        <w:rPr>
          <w:rFonts w:eastAsia="Times New Roman" w:cstheme="minorHAnsi"/>
          <w:sz w:val="24"/>
          <w:szCs w:val="24"/>
          <w:lang w:eastAsia="pl-PL"/>
        </w:rPr>
        <w:t>w skład</w:t>
      </w:r>
      <w:r w:rsidR="00915E4E" w:rsidRPr="00CC4F81">
        <w:rPr>
          <w:rFonts w:eastAsia="Times New Roman" w:cstheme="minorHAnsi"/>
          <w:sz w:val="24"/>
          <w:szCs w:val="24"/>
          <w:lang w:eastAsia="pl-PL"/>
        </w:rPr>
        <w:t xml:space="preserve"> gminnego zasobu nieruchomości.</w:t>
      </w:r>
    </w:p>
    <w:p w:rsidR="00135032" w:rsidRPr="00CC4F81" w:rsidRDefault="00135032" w:rsidP="00CC4F81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CC4F81">
        <w:rPr>
          <w:rFonts w:eastAsia="Times New Roman" w:cstheme="minorHAnsi"/>
          <w:sz w:val="24"/>
          <w:szCs w:val="24"/>
          <w:lang w:eastAsia="pl-PL"/>
        </w:rPr>
        <w:t>Zarządzenie Nr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 xml:space="preserve"> 209/2025 Burmistrza Sulejowa z d</w:t>
      </w:r>
      <w:r w:rsidRPr="00CC4F81">
        <w:rPr>
          <w:rFonts w:eastAsia="Times New Roman" w:cstheme="minorHAnsi"/>
          <w:sz w:val="24"/>
          <w:szCs w:val="24"/>
          <w:lang w:eastAsia="pl-PL"/>
        </w:rPr>
        <w:t>nia 27 października 2025 roku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br/>
      </w:r>
      <w:r w:rsidRPr="00CC4F81">
        <w:rPr>
          <w:rFonts w:eastAsia="Times New Roman" w:cstheme="minorHAnsi"/>
          <w:sz w:val="24"/>
          <w:szCs w:val="24"/>
          <w:lang w:eastAsia="pl-PL"/>
        </w:rPr>
        <w:t>w sprawie powołania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 xml:space="preserve"> składu Komisji Rekrutacyjnej w </w:t>
      </w:r>
      <w:r w:rsidRPr="00CC4F81">
        <w:rPr>
          <w:rFonts w:eastAsia="Times New Roman" w:cstheme="minorHAnsi"/>
          <w:sz w:val="24"/>
          <w:szCs w:val="24"/>
          <w:lang w:eastAsia="pl-PL"/>
        </w:rPr>
        <w:t>celu przeprowadzenia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C4F81">
        <w:rPr>
          <w:rFonts w:eastAsia="Times New Roman" w:cstheme="minorHAnsi"/>
          <w:sz w:val="24"/>
          <w:szCs w:val="24"/>
          <w:lang w:eastAsia="pl-PL"/>
        </w:rPr>
        <w:t xml:space="preserve">postępowania konkursowego dot. naboru na stanowisko urzędnicze 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>–</w:t>
      </w:r>
      <w:r w:rsidR="00915E4E" w:rsidRPr="00CC4F8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C4F81">
        <w:rPr>
          <w:rFonts w:eastAsia="Times New Roman" w:cstheme="minorHAnsi"/>
          <w:sz w:val="24"/>
          <w:szCs w:val="24"/>
          <w:lang w:eastAsia="pl-PL"/>
        </w:rPr>
        <w:t>inspektor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C4F81">
        <w:rPr>
          <w:rFonts w:eastAsia="Times New Roman" w:cstheme="minorHAnsi"/>
          <w:sz w:val="24"/>
          <w:szCs w:val="24"/>
          <w:lang w:eastAsia="pl-PL"/>
        </w:rPr>
        <w:br/>
      </w:r>
      <w:bookmarkStart w:id="0" w:name="_GoBack"/>
      <w:bookmarkEnd w:id="0"/>
      <w:r w:rsidRPr="00CC4F81">
        <w:rPr>
          <w:rFonts w:eastAsia="Times New Roman" w:cstheme="minorHAnsi"/>
          <w:sz w:val="24"/>
          <w:szCs w:val="24"/>
          <w:lang w:eastAsia="pl-PL"/>
        </w:rPr>
        <w:t>w Referacie Zarządzania Kryzysowego, Spraw Obro</w:t>
      </w:r>
      <w:r w:rsidR="00915E4E" w:rsidRPr="00CC4F81">
        <w:rPr>
          <w:rFonts w:eastAsia="Times New Roman" w:cstheme="minorHAnsi"/>
          <w:sz w:val="24"/>
          <w:szCs w:val="24"/>
          <w:lang w:eastAsia="pl-PL"/>
        </w:rPr>
        <w:t>nnych Ochrony Przec</w:t>
      </w:r>
      <w:r w:rsidR="00CC4F81">
        <w:rPr>
          <w:rFonts w:eastAsia="Times New Roman" w:cstheme="minorHAnsi"/>
          <w:sz w:val="24"/>
          <w:szCs w:val="24"/>
          <w:lang w:eastAsia="pl-PL"/>
        </w:rPr>
        <w:t xml:space="preserve">iwpożarowej Urzędu Miejskiego 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915E4E" w:rsidRPr="00CC4F81">
        <w:rPr>
          <w:rFonts w:eastAsia="Times New Roman" w:cstheme="minorHAnsi"/>
          <w:sz w:val="24"/>
          <w:szCs w:val="24"/>
          <w:lang w:eastAsia="pl-PL"/>
        </w:rPr>
        <w:t>Sulejowie.</w:t>
      </w:r>
    </w:p>
    <w:p w:rsidR="00135032" w:rsidRPr="00CC4F81" w:rsidRDefault="00135032" w:rsidP="00CC4F81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CC4F81">
        <w:rPr>
          <w:rFonts w:eastAsia="Times New Roman" w:cstheme="minorHAnsi"/>
          <w:sz w:val="24"/>
          <w:szCs w:val="24"/>
          <w:lang w:eastAsia="pl-PL"/>
        </w:rPr>
        <w:t>Zarządzenie Nr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 xml:space="preserve"> 210/2025 Burmistrza Sulejowa z </w:t>
      </w:r>
      <w:r w:rsidRPr="00CC4F81">
        <w:rPr>
          <w:rFonts w:eastAsia="Times New Roman" w:cstheme="minorHAnsi"/>
          <w:sz w:val="24"/>
          <w:szCs w:val="24"/>
          <w:lang w:eastAsia="pl-PL"/>
        </w:rPr>
        <w:t>dnia 27 października 2025 roku</w:t>
      </w:r>
      <w:r w:rsidRPr="00CC4F81">
        <w:rPr>
          <w:rFonts w:eastAsia="Times New Roman" w:cstheme="minorHAnsi"/>
          <w:sz w:val="24"/>
          <w:szCs w:val="24"/>
          <w:lang w:eastAsia="pl-PL"/>
        </w:rPr>
        <w:br/>
        <w:t>w sprawie uaktualnienia planu finansowego Urzędu Mie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 xml:space="preserve">jskiego w </w:t>
      </w:r>
      <w:r w:rsidR="00915E4E" w:rsidRPr="00CC4F81">
        <w:rPr>
          <w:rFonts w:eastAsia="Times New Roman" w:cstheme="minorHAnsi"/>
          <w:sz w:val="24"/>
          <w:szCs w:val="24"/>
          <w:lang w:eastAsia="pl-PL"/>
        </w:rPr>
        <w:t>Sulejowie na 2025 rok.</w:t>
      </w:r>
    </w:p>
    <w:p w:rsidR="00135032" w:rsidRPr="00CC4F81" w:rsidRDefault="00135032" w:rsidP="00CC4F81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CC4F81">
        <w:rPr>
          <w:rFonts w:eastAsia="Times New Roman" w:cstheme="minorHAnsi"/>
          <w:sz w:val="24"/>
          <w:szCs w:val="24"/>
          <w:lang w:eastAsia="pl-PL"/>
        </w:rPr>
        <w:t>Zarządzenie Nr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 xml:space="preserve"> 211/2025 Burmistrza Sulejowa z </w:t>
      </w:r>
      <w:r w:rsidRPr="00CC4F81">
        <w:rPr>
          <w:rFonts w:eastAsia="Times New Roman" w:cstheme="minorHAnsi"/>
          <w:sz w:val="24"/>
          <w:szCs w:val="24"/>
          <w:lang w:eastAsia="pl-PL"/>
        </w:rPr>
        <w:t>dnia 28 października 2025 roku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br/>
        <w:t xml:space="preserve">w sprawie ustalenia w Urzędzie Miejskim w </w:t>
      </w:r>
      <w:r w:rsidRPr="00CC4F81">
        <w:rPr>
          <w:rFonts w:eastAsia="Times New Roman" w:cstheme="minorHAnsi"/>
          <w:sz w:val="24"/>
          <w:szCs w:val="24"/>
          <w:lang w:eastAsia="pl-PL"/>
        </w:rPr>
        <w:t>Sulejowie dodatkowego dnia wolnego od pracy za święto przypadające w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15E4E" w:rsidRPr="00CC4F81">
        <w:rPr>
          <w:rFonts w:eastAsia="Times New Roman" w:cstheme="minorHAnsi"/>
          <w:sz w:val="24"/>
          <w:szCs w:val="24"/>
          <w:lang w:eastAsia="pl-PL"/>
        </w:rPr>
        <w:t>sobotę.</w:t>
      </w:r>
    </w:p>
    <w:p w:rsidR="00135032" w:rsidRPr="00CC4F81" w:rsidRDefault="00135032" w:rsidP="00CC4F81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CC4F81">
        <w:rPr>
          <w:rFonts w:eastAsia="Times New Roman" w:cstheme="minorHAnsi"/>
          <w:sz w:val="24"/>
          <w:szCs w:val="24"/>
          <w:lang w:eastAsia="pl-PL"/>
        </w:rPr>
        <w:t>Zarządzenie Nr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 xml:space="preserve"> 212/2025 Burmistrza Sulejowa z </w:t>
      </w:r>
      <w:r w:rsidRPr="00CC4F81">
        <w:rPr>
          <w:rFonts w:eastAsia="Times New Roman" w:cstheme="minorHAnsi"/>
          <w:sz w:val="24"/>
          <w:szCs w:val="24"/>
          <w:lang w:eastAsia="pl-PL"/>
        </w:rPr>
        <w:t>dnia 31 października 2025 roku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br/>
        <w:t xml:space="preserve">w sprawie zmian w </w:t>
      </w:r>
      <w:r w:rsidRPr="00CC4F81">
        <w:rPr>
          <w:rFonts w:eastAsia="Times New Roman" w:cstheme="minorHAnsi"/>
          <w:sz w:val="24"/>
          <w:szCs w:val="24"/>
          <w:lang w:eastAsia="pl-PL"/>
        </w:rPr>
        <w:t>budż</w:t>
      </w:r>
      <w:r w:rsidR="00915E4E" w:rsidRPr="00CC4F81">
        <w:rPr>
          <w:rFonts w:eastAsia="Times New Roman" w:cstheme="minorHAnsi"/>
          <w:sz w:val="24"/>
          <w:szCs w:val="24"/>
          <w:lang w:eastAsia="pl-PL"/>
        </w:rPr>
        <w:t>ecie gminy Sulejów na 2025 rok.</w:t>
      </w:r>
    </w:p>
    <w:p w:rsidR="00135032" w:rsidRPr="00CC4F81" w:rsidRDefault="00135032" w:rsidP="00CC4F81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CC4F81">
        <w:rPr>
          <w:rFonts w:eastAsia="Times New Roman" w:cstheme="minorHAnsi"/>
          <w:sz w:val="24"/>
          <w:szCs w:val="24"/>
          <w:lang w:eastAsia="pl-PL"/>
        </w:rPr>
        <w:t>Zarządzenie Nr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 xml:space="preserve"> 213/2025 Burmistrza Sulejowa z </w:t>
      </w:r>
      <w:r w:rsidRPr="00CC4F81">
        <w:rPr>
          <w:rFonts w:eastAsia="Times New Roman" w:cstheme="minorHAnsi"/>
          <w:sz w:val="24"/>
          <w:szCs w:val="24"/>
          <w:lang w:eastAsia="pl-PL"/>
        </w:rPr>
        <w:t>dnia 31 października 2025 roku</w:t>
      </w:r>
      <w:r w:rsidRPr="00CC4F81">
        <w:rPr>
          <w:rFonts w:eastAsia="Times New Roman" w:cstheme="minorHAnsi"/>
          <w:sz w:val="24"/>
          <w:szCs w:val="24"/>
          <w:lang w:eastAsia="pl-PL"/>
        </w:rPr>
        <w:br/>
        <w:t>w sprawie uaktualnienia planu finansowego Urzędu Miej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 xml:space="preserve">skiego w </w:t>
      </w:r>
      <w:r w:rsidR="00915E4E" w:rsidRPr="00CC4F81">
        <w:rPr>
          <w:rFonts w:eastAsia="Times New Roman" w:cstheme="minorHAnsi"/>
          <w:sz w:val="24"/>
          <w:szCs w:val="24"/>
          <w:lang w:eastAsia="pl-PL"/>
        </w:rPr>
        <w:t>Sulejowie na 2025 rok.</w:t>
      </w:r>
    </w:p>
    <w:p w:rsidR="00135032" w:rsidRPr="00CC4F81" w:rsidRDefault="00135032" w:rsidP="00CC4F81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CC4F81">
        <w:rPr>
          <w:rFonts w:eastAsia="Times New Roman" w:cstheme="minorHAnsi"/>
          <w:sz w:val="24"/>
          <w:szCs w:val="24"/>
          <w:lang w:eastAsia="pl-PL"/>
        </w:rPr>
        <w:t>Zarządzenie Nr 214</w:t>
      </w:r>
      <w:r w:rsidR="002635F5" w:rsidRPr="00CC4F81">
        <w:rPr>
          <w:rFonts w:eastAsia="Times New Roman" w:cstheme="minorHAnsi"/>
          <w:sz w:val="24"/>
          <w:szCs w:val="24"/>
          <w:lang w:eastAsia="pl-PL"/>
        </w:rPr>
        <w:t xml:space="preserve">/2025 Burmistrza Sulejowa z </w:t>
      </w:r>
      <w:r w:rsidRPr="00CC4F81">
        <w:rPr>
          <w:rFonts w:eastAsia="Times New Roman" w:cstheme="minorHAnsi"/>
          <w:sz w:val="24"/>
          <w:szCs w:val="24"/>
          <w:lang w:eastAsia="pl-PL"/>
        </w:rPr>
        <w:t>dnia 31 października 2025 roku</w:t>
      </w:r>
      <w:r w:rsidRPr="00CC4F81">
        <w:rPr>
          <w:rFonts w:eastAsia="Times New Roman" w:cstheme="minorHAnsi"/>
          <w:sz w:val="24"/>
          <w:szCs w:val="24"/>
          <w:lang w:eastAsia="pl-PL"/>
        </w:rPr>
        <w:br/>
        <w:t>w sprawie</w:t>
      </w:r>
      <w:r w:rsidR="00E94A7C" w:rsidRPr="00CC4F81">
        <w:rPr>
          <w:rFonts w:eastAsia="Times New Roman" w:cstheme="minorHAnsi"/>
          <w:sz w:val="24"/>
          <w:szCs w:val="24"/>
          <w:lang w:eastAsia="pl-PL"/>
        </w:rPr>
        <w:t xml:space="preserve"> uchylenia Zarządzenia Nr 179/2017 Burmistrza Sulejowa z dnia 18 października 2017 r. w sprawie zasad korzystania z </w:t>
      </w:r>
      <w:proofErr w:type="spellStart"/>
      <w:r w:rsidR="00E94A7C" w:rsidRPr="00CC4F81">
        <w:rPr>
          <w:rFonts w:eastAsia="Times New Roman" w:cstheme="minorHAnsi"/>
          <w:sz w:val="24"/>
          <w:szCs w:val="24"/>
          <w:lang w:eastAsia="pl-PL"/>
        </w:rPr>
        <w:t>sal</w:t>
      </w:r>
      <w:proofErr w:type="spellEnd"/>
      <w:r w:rsidR="00E94A7C" w:rsidRPr="00CC4F81">
        <w:rPr>
          <w:rFonts w:eastAsia="Times New Roman" w:cstheme="minorHAnsi"/>
          <w:sz w:val="24"/>
          <w:szCs w:val="24"/>
          <w:lang w:eastAsia="pl-PL"/>
        </w:rPr>
        <w:t xml:space="preserve"> i obiektów placówek oświatowych prowadzonyc</w:t>
      </w:r>
      <w:r w:rsidR="00150C35" w:rsidRPr="00CC4F81">
        <w:rPr>
          <w:rFonts w:eastAsia="Times New Roman" w:cstheme="minorHAnsi"/>
          <w:sz w:val="24"/>
          <w:szCs w:val="24"/>
          <w:lang w:eastAsia="pl-PL"/>
        </w:rPr>
        <w:t>h przez G</w:t>
      </w:r>
      <w:r w:rsidR="00E94A7C" w:rsidRPr="00CC4F81">
        <w:rPr>
          <w:rFonts w:eastAsia="Times New Roman" w:cstheme="minorHAnsi"/>
          <w:sz w:val="24"/>
          <w:szCs w:val="24"/>
          <w:lang w:eastAsia="pl-PL"/>
        </w:rPr>
        <w:t>minę Sulejów.</w:t>
      </w:r>
    </w:p>
    <w:p w:rsidR="00135032" w:rsidRPr="00CC4F81" w:rsidRDefault="00135032" w:rsidP="00CC4F81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CC4F81">
        <w:rPr>
          <w:rFonts w:eastAsia="Times New Roman" w:cstheme="minorHAnsi"/>
          <w:sz w:val="24"/>
          <w:szCs w:val="24"/>
          <w:lang w:eastAsia="pl-PL"/>
        </w:rPr>
        <w:t>Zarząd</w:t>
      </w:r>
      <w:r w:rsidR="00915E4E" w:rsidRPr="00CC4F81">
        <w:rPr>
          <w:rFonts w:eastAsia="Times New Roman" w:cstheme="minorHAnsi"/>
          <w:sz w:val="24"/>
          <w:szCs w:val="24"/>
          <w:lang w:eastAsia="pl-PL"/>
        </w:rPr>
        <w:t>zenie Nr 215</w:t>
      </w:r>
      <w:r w:rsidR="002635F5" w:rsidRPr="00CC4F81">
        <w:rPr>
          <w:rFonts w:eastAsia="Times New Roman" w:cstheme="minorHAnsi"/>
          <w:sz w:val="24"/>
          <w:szCs w:val="24"/>
          <w:lang w:eastAsia="pl-PL"/>
        </w:rPr>
        <w:t xml:space="preserve">/2025 Burmistrza Sulejowa z </w:t>
      </w:r>
      <w:r w:rsidRPr="00CC4F81">
        <w:rPr>
          <w:rFonts w:eastAsia="Times New Roman" w:cstheme="minorHAnsi"/>
          <w:sz w:val="24"/>
          <w:szCs w:val="24"/>
          <w:lang w:eastAsia="pl-PL"/>
        </w:rPr>
        <w:t xml:space="preserve">dnia </w:t>
      </w:r>
      <w:r w:rsidR="00915E4E" w:rsidRPr="00CC4F81">
        <w:rPr>
          <w:rFonts w:eastAsia="Times New Roman" w:cstheme="minorHAnsi"/>
          <w:sz w:val="24"/>
          <w:szCs w:val="24"/>
          <w:lang w:eastAsia="pl-PL"/>
        </w:rPr>
        <w:t xml:space="preserve">05 listopada </w:t>
      </w:r>
      <w:r w:rsidRPr="00CC4F81">
        <w:rPr>
          <w:rFonts w:eastAsia="Times New Roman" w:cstheme="minorHAnsi"/>
          <w:sz w:val="24"/>
          <w:szCs w:val="24"/>
          <w:lang w:eastAsia="pl-PL"/>
        </w:rPr>
        <w:t>2025 roku</w:t>
      </w:r>
      <w:r w:rsidRPr="00CC4F81">
        <w:rPr>
          <w:rFonts w:eastAsia="Times New Roman" w:cstheme="minorHAnsi"/>
          <w:sz w:val="24"/>
          <w:szCs w:val="24"/>
          <w:lang w:eastAsia="pl-PL"/>
        </w:rPr>
        <w:br/>
        <w:t>w sprawie</w:t>
      </w:r>
      <w:r w:rsidR="00E94A7C" w:rsidRPr="00CC4F81">
        <w:rPr>
          <w:rFonts w:eastAsia="Times New Roman" w:cstheme="minorHAnsi"/>
          <w:sz w:val="24"/>
          <w:szCs w:val="24"/>
          <w:lang w:eastAsia="pl-PL"/>
        </w:rPr>
        <w:t xml:space="preserve"> zatwierdzenia konkursu na stanowisko Dyrektora Samorządowego Przedszkola w Przygłowie.</w:t>
      </w:r>
    </w:p>
    <w:p w:rsidR="00135032" w:rsidRPr="00CC4F81" w:rsidRDefault="00135032" w:rsidP="00CC4F81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CC4F81">
        <w:rPr>
          <w:rFonts w:eastAsia="Times New Roman" w:cstheme="minorHAnsi"/>
          <w:sz w:val="24"/>
          <w:szCs w:val="24"/>
          <w:lang w:eastAsia="pl-PL"/>
        </w:rPr>
        <w:t>Zarząd</w:t>
      </w:r>
      <w:r w:rsidR="00915E4E" w:rsidRPr="00CC4F81">
        <w:rPr>
          <w:rFonts w:eastAsia="Times New Roman" w:cstheme="minorHAnsi"/>
          <w:sz w:val="24"/>
          <w:szCs w:val="24"/>
          <w:lang w:eastAsia="pl-PL"/>
        </w:rPr>
        <w:t>zenie Nr 216</w:t>
      </w:r>
      <w:r w:rsidR="002635F5" w:rsidRPr="00CC4F81">
        <w:rPr>
          <w:rFonts w:eastAsia="Times New Roman" w:cstheme="minorHAnsi"/>
          <w:sz w:val="24"/>
          <w:szCs w:val="24"/>
          <w:lang w:eastAsia="pl-PL"/>
        </w:rPr>
        <w:t xml:space="preserve">/2025 Burmistrza Sulejowa z </w:t>
      </w:r>
      <w:r w:rsidRPr="00CC4F81">
        <w:rPr>
          <w:rFonts w:eastAsia="Times New Roman" w:cstheme="minorHAnsi"/>
          <w:sz w:val="24"/>
          <w:szCs w:val="24"/>
          <w:lang w:eastAsia="pl-PL"/>
        </w:rPr>
        <w:t xml:space="preserve">dnia </w:t>
      </w:r>
      <w:r w:rsidR="00915E4E" w:rsidRPr="00CC4F81">
        <w:rPr>
          <w:rFonts w:eastAsia="Times New Roman" w:cstheme="minorHAnsi"/>
          <w:sz w:val="24"/>
          <w:szCs w:val="24"/>
          <w:lang w:eastAsia="pl-PL"/>
        </w:rPr>
        <w:t xml:space="preserve">06 listopada </w:t>
      </w:r>
      <w:r w:rsidRPr="00CC4F81">
        <w:rPr>
          <w:rFonts w:eastAsia="Times New Roman" w:cstheme="minorHAnsi"/>
          <w:sz w:val="24"/>
          <w:szCs w:val="24"/>
          <w:lang w:eastAsia="pl-PL"/>
        </w:rPr>
        <w:t>2025 roku</w:t>
      </w:r>
      <w:r w:rsidRPr="00CC4F81">
        <w:rPr>
          <w:rFonts w:eastAsia="Times New Roman" w:cstheme="minorHAnsi"/>
          <w:sz w:val="24"/>
          <w:szCs w:val="24"/>
          <w:lang w:eastAsia="pl-PL"/>
        </w:rPr>
        <w:br/>
        <w:t>w sprawie</w:t>
      </w:r>
      <w:r w:rsidR="00E94A7C" w:rsidRPr="00CC4F81">
        <w:rPr>
          <w:rFonts w:eastAsia="Times New Roman" w:cstheme="minorHAnsi"/>
          <w:sz w:val="24"/>
          <w:szCs w:val="24"/>
          <w:lang w:eastAsia="pl-PL"/>
        </w:rPr>
        <w:t xml:space="preserve"> powierzenia stanowiska Dyrektora Samorządowego Przedszkola w Przygłowie.</w:t>
      </w:r>
    </w:p>
    <w:p w:rsidR="00135032" w:rsidRPr="00CC4F81" w:rsidRDefault="00135032" w:rsidP="00CC4F81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CC4F81">
        <w:rPr>
          <w:rFonts w:eastAsia="Times New Roman" w:cstheme="minorHAnsi"/>
          <w:sz w:val="24"/>
          <w:szCs w:val="24"/>
          <w:lang w:eastAsia="pl-PL"/>
        </w:rPr>
        <w:t>Zarząd</w:t>
      </w:r>
      <w:r w:rsidR="00915E4E" w:rsidRPr="00CC4F81">
        <w:rPr>
          <w:rFonts w:eastAsia="Times New Roman" w:cstheme="minorHAnsi"/>
          <w:sz w:val="24"/>
          <w:szCs w:val="24"/>
          <w:lang w:eastAsia="pl-PL"/>
        </w:rPr>
        <w:t>zenie Nr 217</w:t>
      </w:r>
      <w:r w:rsidR="002635F5" w:rsidRPr="00CC4F81">
        <w:rPr>
          <w:rFonts w:eastAsia="Times New Roman" w:cstheme="minorHAnsi"/>
          <w:sz w:val="24"/>
          <w:szCs w:val="24"/>
          <w:lang w:eastAsia="pl-PL"/>
        </w:rPr>
        <w:t xml:space="preserve">/2025 Burmistrza Sulejowa z </w:t>
      </w:r>
      <w:r w:rsidRPr="00CC4F81">
        <w:rPr>
          <w:rFonts w:eastAsia="Times New Roman" w:cstheme="minorHAnsi"/>
          <w:sz w:val="24"/>
          <w:szCs w:val="24"/>
          <w:lang w:eastAsia="pl-PL"/>
        </w:rPr>
        <w:t xml:space="preserve">dnia </w:t>
      </w:r>
      <w:r w:rsidR="00915E4E" w:rsidRPr="00CC4F81">
        <w:rPr>
          <w:rFonts w:eastAsia="Times New Roman" w:cstheme="minorHAnsi"/>
          <w:sz w:val="24"/>
          <w:szCs w:val="24"/>
          <w:lang w:eastAsia="pl-PL"/>
        </w:rPr>
        <w:t xml:space="preserve">07 listopada </w:t>
      </w:r>
      <w:r w:rsidRPr="00CC4F81">
        <w:rPr>
          <w:rFonts w:eastAsia="Times New Roman" w:cstheme="minorHAnsi"/>
          <w:sz w:val="24"/>
          <w:szCs w:val="24"/>
          <w:lang w:eastAsia="pl-PL"/>
        </w:rPr>
        <w:t>2025 roku</w:t>
      </w:r>
      <w:r w:rsidRPr="00CC4F81">
        <w:rPr>
          <w:rFonts w:eastAsia="Times New Roman" w:cstheme="minorHAnsi"/>
          <w:sz w:val="24"/>
          <w:szCs w:val="24"/>
          <w:lang w:eastAsia="pl-PL"/>
        </w:rPr>
        <w:br/>
        <w:t>w sprawie</w:t>
      </w:r>
      <w:r w:rsidR="00E94A7C" w:rsidRPr="00CC4F81">
        <w:rPr>
          <w:rFonts w:eastAsia="Times New Roman" w:cstheme="minorHAnsi"/>
          <w:sz w:val="24"/>
          <w:szCs w:val="24"/>
          <w:lang w:eastAsia="pl-PL"/>
        </w:rPr>
        <w:t xml:space="preserve"> przeznaczenia do wydzierżawienia nieruchomości wchodzącej w skład gminnego zasobu nieruchomości.</w:t>
      </w:r>
    </w:p>
    <w:p w:rsidR="00135032" w:rsidRPr="00CC4F81" w:rsidRDefault="00135032" w:rsidP="00CC4F81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CC4F81">
        <w:rPr>
          <w:rFonts w:eastAsia="Times New Roman" w:cstheme="minorHAnsi"/>
          <w:sz w:val="24"/>
          <w:szCs w:val="24"/>
          <w:lang w:eastAsia="pl-PL"/>
        </w:rPr>
        <w:t>Zarządzenie Nr</w:t>
      </w:r>
      <w:r w:rsidR="002635F5" w:rsidRPr="00CC4F81">
        <w:rPr>
          <w:rFonts w:eastAsia="Times New Roman" w:cstheme="minorHAnsi"/>
          <w:sz w:val="24"/>
          <w:szCs w:val="24"/>
          <w:lang w:eastAsia="pl-PL"/>
        </w:rPr>
        <w:t xml:space="preserve"> 218/2025 Burmistrza Sulejowa z </w:t>
      </w:r>
      <w:r w:rsidRPr="00CC4F81">
        <w:rPr>
          <w:rFonts w:eastAsia="Times New Roman" w:cstheme="minorHAnsi"/>
          <w:sz w:val="24"/>
          <w:szCs w:val="24"/>
          <w:lang w:eastAsia="pl-PL"/>
        </w:rPr>
        <w:t>dnia 14 listopada 2025 roku</w:t>
      </w:r>
      <w:r w:rsidRPr="00CC4F81">
        <w:rPr>
          <w:rFonts w:eastAsia="Times New Roman" w:cstheme="minorHAnsi"/>
          <w:sz w:val="24"/>
          <w:szCs w:val="24"/>
          <w:lang w:eastAsia="pl-PL"/>
        </w:rPr>
        <w:br/>
        <w:t xml:space="preserve">w sprawie ogłoszenia II przetargu ustnego nieograniczonego na sprzedaż </w:t>
      </w:r>
      <w:r w:rsidRPr="00CC4F81">
        <w:rPr>
          <w:rFonts w:eastAsia="Times New Roman" w:cstheme="minorHAnsi"/>
          <w:sz w:val="24"/>
          <w:szCs w:val="24"/>
          <w:lang w:eastAsia="pl-PL"/>
        </w:rPr>
        <w:br/>
        <w:t>nieruchomości sta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>nowiącej własność Gminy Sulejów.</w:t>
      </w:r>
    </w:p>
    <w:p w:rsidR="00135032" w:rsidRPr="00CC4F81" w:rsidRDefault="00135032" w:rsidP="00CC4F81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CC4F81">
        <w:rPr>
          <w:rFonts w:eastAsia="Times New Roman" w:cstheme="minorHAnsi"/>
          <w:sz w:val="24"/>
          <w:szCs w:val="24"/>
          <w:lang w:eastAsia="pl-PL"/>
        </w:rPr>
        <w:t>Zarządzenie Nr</w:t>
      </w:r>
      <w:r w:rsidR="002635F5" w:rsidRPr="00CC4F81">
        <w:rPr>
          <w:rFonts w:eastAsia="Times New Roman" w:cstheme="minorHAnsi"/>
          <w:sz w:val="24"/>
          <w:szCs w:val="24"/>
          <w:lang w:eastAsia="pl-PL"/>
        </w:rPr>
        <w:t xml:space="preserve"> 219/2025 Burmistrza Sulejowa z </w:t>
      </w:r>
      <w:r w:rsidRPr="00CC4F81">
        <w:rPr>
          <w:rFonts w:eastAsia="Times New Roman" w:cstheme="minorHAnsi"/>
          <w:sz w:val="24"/>
          <w:szCs w:val="24"/>
          <w:lang w:eastAsia="pl-PL"/>
        </w:rPr>
        <w:t>dnia 14 listopada 2025 roku</w:t>
      </w:r>
      <w:r w:rsidRPr="00CC4F81">
        <w:rPr>
          <w:rFonts w:eastAsia="Times New Roman" w:cstheme="minorHAnsi"/>
          <w:sz w:val="24"/>
          <w:szCs w:val="24"/>
          <w:lang w:eastAsia="pl-PL"/>
        </w:rPr>
        <w:br/>
        <w:t xml:space="preserve">w sprawie ogłoszenia IV przetargu ustnego nieograniczonego na sprzedaż </w:t>
      </w:r>
      <w:r w:rsidRPr="00CC4F81">
        <w:rPr>
          <w:rFonts w:eastAsia="Times New Roman" w:cstheme="minorHAnsi"/>
          <w:sz w:val="24"/>
          <w:szCs w:val="24"/>
          <w:lang w:eastAsia="pl-PL"/>
        </w:rPr>
        <w:br/>
        <w:t>nieruchomości stanowiącej własność Gminy Sulejów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>.</w:t>
      </w:r>
    </w:p>
    <w:p w:rsidR="00135032" w:rsidRPr="00CC4F81" w:rsidRDefault="00135032" w:rsidP="00CC4F81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CC4F81">
        <w:rPr>
          <w:rFonts w:eastAsia="Times New Roman" w:cstheme="minorHAnsi"/>
          <w:sz w:val="24"/>
          <w:szCs w:val="24"/>
          <w:lang w:eastAsia="pl-PL"/>
        </w:rPr>
        <w:lastRenderedPageBreak/>
        <w:t>Zarządzenie Nr</w:t>
      </w:r>
      <w:r w:rsidR="002635F5" w:rsidRPr="00CC4F81">
        <w:rPr>
          <w:rFonts w:eastAsia="Times New Roman" w:cstheme="minorHAnsi"/>
          <w:sz w:val="24"/>
          <w:szCs w:val="24"/>
          <w:lang w:eastAsia="pl-PL"/>
        </w:rPr>
        <w:t xml:space="preserve"> 220/2025 Burmistrza Sulejowa z </w:t>
      </w:r>
      <w:r w:rsidRPr="00CC4F81">
        <w:rPr>
          <w:rFonts w:eastAsia="Times New Roman" w:cstheme="minorHAnsi"/>
          <w:sz w:val="24"/>
          <w:szCs w:val="24"/>
          <w:lang w:eastAsia="pl-PL"/>
        </w:rPr>
        <w:t>dnia 14 listopada 2025 roku</w:t>
      </w:r>
      <w:r w:rsidRPr="00CC4F81">
        <w:rPr>
          <w:rFonts w:eastAsia="Times New Roman" w:cstheme="minorHAnsi"/>
          <w:sz w:val="24"/>
          <w:szCs w:val="24"/>
          <w:lang w:eastAsia="pl-PL"/>
        </w:rPr>
        <w:br/>
        <w:t xml:space="preserve">w sprawie ogłoszenia IV przetargu ustnego nieograniczonego na sprzedaż </w:t>
      </w:r>
      <w:r w:rsidRPr="00CC4F81">
        <w:rPr>
          <w:rFonts w:eastAsia="Times New Roman" w:cstheme="minorHAnsi"/>
          <w:sz w:val="24"/>
          <w:szCs w:val="24"/>
          <w:lang w:eastAsia="pl-PL"/>
        </w:rPr>
        <w:br/>
        <w:t>nieruchomości sta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>nowiącej własność Gminy Sulejów.</w:t>
      </w:r>
    </w:p>
    <w:p w:rsidR="00135032" w:rsidRPr="00CC4F81" w:rsidRDefault="00135032" w:rsidP="00CC4F81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CC4F81">
        <w:rPr>
          <w:rFonts w:eastAsia="Times New Roman" w:cstheme="minorHAnsi"/>
          <w:sz w:val="24"/>
          <w:szCs w:val="24"/>
          <w:lang w:eastAsia="pl-PL"/>
        </w:rPr>
        <w:t>Zarządzenie Nr 221/</w:t>
      </w:r>
      <w:r w:rsidR="002635F5" w:rsidRPr="00CC4F81">
        <w:rPr>
          <w:rFonts w:eastAsia="Times New Roman" w:cstheme="minorHAnsi"/>
          <w:sz w:val="24"/>
          <w:szCs w:val="24"/>
          <w:lang w:eastAsia="pl-PL"/>
        </w:rPr>
        <w:t xml:space="preserve">2025 Burmistrza Sulejowa z </w:t>
      </w:r>
      <w:r w:rsidRPr="00CC4F81">
        <w:rPr>
          <w:rFonts w:eastAsia="Times New Roman" w:cstheme="minorHAnsi"/>
          <w:sz w:val="24"/>
          <w:szCs w:val="24"/>
          <w:lang w:eastAsia="pl-PL"/>
        </w:rPr>
        <w:t>dnia 14 listopada 2025 roku</w:t>
      </w:r>
      <w:r w:rsidRPr="00CC4F81">
        <w:rPr>
          <w:rFonts w:eastAsia="Times New Roman" w:cstheme="minorHAnsi"/>
          <w:sz w:val="24"/>
          <w:szCs w:val="24"/>
          <w:lang w:eastAsia="pl-PL"/>
        </w:rPr>
        <w:br/>
        <w:t xml:space="preserve">w sprawie ogłoszenia III przetargu ustnego ograniczonego na sprzedaż </w:t>
      </w:r>
      <w:r w:rsidRPr="00CC4F81">
        <w:rPr>
          <w:rFonts w:eastAsia="Times New Roman" w:cstheme="minorHAnsi"/>
          <w:sz w:val="24"/>
          <w:szCs w:val="24"/>
          <w:lang w:eastAsia="pl-PL"/>
        </w:rPr>
        <w:br/>
        <w:t>nieruchomości sta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>nowiącej własność Gminy Sulejów.</w:t>
      </w:r>
    </w:p>
    <w:p w:rsidR="00135032" w:rsidRPr="00CC4F81" w:rsidRDefault="00135032" w:rsidP="00CC4F81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CC4F81">
        <w:rPr>
          <w:rFonts w:eastAsia="Times New Roman" w:cstheme="minorHAnsi"/>
          <w:sz w:val="24"/>
          <w:szCs w:val="24"/>
          <w:lang w:eastAsia="pl-PL"/>
        </w:rPr>
        <w:t>Zarządzenie Nr</w:t>
      </w:r>
      <w:r w:rsidR="002635F5" w:rsidRPr="00CC4F81">
        <w:rPr>
          <w:rFonts w:eastAsia="Times New Roman" w:cstheme="minorHAnsi"/>
          <w:sz w:val="24"/>
          <w:szCs w:val="24"/>
          <w:lang w:eastAsia="pl-PL"/>
        </w:rPr>
        <w:t xml:space="preserve"> 222/2025 Burmistrza Sulejowa z </w:t>
      </w:r>
      <w:r w:rsidRPr="00CC4F81">
        <w:rPr>
          <w:rFonts w:eastAsia="Times New Roman" w:cstheme="minorHAnsi"/>
          <w:sz w:val="24"/>
          <w:szCs w:val="24"/>
          <w:lang w:eastAsia="pl-PL"/>
        </w:rPr>
        <w:t>dnia 14 listopada 2025 roku</w:t>
      </w:r>
      <w:r w:rsidR="002635F5" w:rsidRPr="00CC4F81">
        <w:rPr>
          <w:rFonts w:eastAsia="Times New Roman" w:cstheme="minorHAnsi"/>
          <w:sz w:val="24"/>
          <w:szCs w:val="24"/>
          <w:lang w:eastAsia="pl-PL"/>
        </w:rPr>
        <w:br/>
        <w:t xml:space="preserve">w sprawie zmian w </w:t>
      </w:r>
      <w:r w:rsidRPr="00CC4F81">
        <w:rPr>
          <w:rFonts w:eastAsia="Times New Roman" w:cstheme="minorHAnsi"/>
          <w:sz w:val="24"/>
          <w:szCs w:val="24"/>
          <w:lang w:eastAsia="pl-PL"/>
        </w:rPr>
        <w:t>bud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>żecie gminy Sulejów na 2025 rok.</w:t>
      </w:r>
    </w:p>
    <w:p w:rsidR="00135032" w:rsidRPr="00CC4F81" w:rsidRDefault="00135032" w:rsidP="00CC4F81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CC4F81">
        <w:rPr>
          <w:rFonts w:eastAsia="Times New Roman" w:cstheme="minorHAnsi"/>
          <w:sz w:val="24"/>
          <w:szCs w:val="24"/>
          <w:lang w:eastAsia="pl-PL"/>
        </w:rPr>
        <w:t>Zarządzenie Nr</w:t>
      </w:r>
      <w:r w:rsidR="002635F5" w:rsidRPr="00CC4F81">
        <w:rPr>
          <w:rFonts w:eastAsia="Times New Roman" w:cstheme="minorHAnsi"/>
          <w:sz w:val="24"/>
          <w:szCs w:val="24"/>
          <w:lang w:eastAsia="pl-PL"/>
        </w:rPr>
        <w:t xml:space="preserve"> 223/2025 Burmistrza Sulejowa z </w:t>
      </w:r>
      <w:r w:rsidRPr="00CC4F81">
        <w:rPr>
          <w:rFonts w:eastAsia="Times New Roman" w:cstheme="minorHAnsi"/>
          <w:sz w:val="24"/>
          <w:szCs w:val="24"/>
          <w:lang w:eastAsia="pl-PL"/>
        </w:rPr>
        <w:t>dnia 14 listopada 2025 roku</w:t>
      </w:r>
      <w:r w:rsidRPr="00CC4F81">
        <w:rPr>
          <w:rFonts w:eastAsia="Times New Roman" w:cstheme="minorHAnsi"/>
          <w:sz w:val="24"/>
          <w:szCs w:val="24"/>
          <w:lang w:eastAsia="pl-PL"/>
        </w:rPr>
        <w:br/>
        <w:t>w sprawie uaktualnienia planu finansowego Urzędu Mie</w:t>
      </w:r>
      <w:r w:rsidR="002635F5" w:rsidRPr="00CC4F81">
        <w:rPr>
          <w:rFonts w:eastAsia="Times New Roman" w:cstheme="minorHAnsi"/>
          <w:sz w:val="24"/>
          <w:szCs w:val="24"/>
          <w:lang w:eastAsia="pl-PL"/>
        </w:rPr>
        <w:t xml:space="preserve">jskiego w </w:t>
      </w:r>
      <w:r w:rsidR="00DD4411" w:rsidRPr="00CC4F81">
        <w:rPr>
          <w:rFonts w:eastAsia="Times New Roman" w:cstheme="minorHAnsi"/>
          <w:sz w:val="24"/>
          <w:szCs w:val="24"/>
          <w:lang w:eastAsia="pl-PL"/>
        </w:rPr>
        <w:t>Sulejowie na 2025 rok.</w:t>
      </w:r>
    </w:p>
    <w:p w:rsidR="004D1563" w:rsidRPr="00CC4F81" w:rsidRDefault="004D1563" w:rsidP="00CC4F81">
      <w:pPr>
        <w:spacing w:before="100" w:beforeAutospacing="1" w:after="240" w:line="240" w:lineRule="auto"/>
        <w:ind w:left="66" w:firstLine="360"/>
        <w:rPr>
          <w:rFonts w:eastAsia="Times New Roman" w:cstheme="minorHAnsi"/>
          <w:sz w:val="24"/>
          <w:szCs w:val="24"/>
          <w:lang w:eastAsia="pl-PL"/>
        </w:rPr>
      </w:pPr>
      <w:r w:rsidRPr="00CC4F81">
        <w:rPr>
          <w:rFonts w:eastAsia="Times New Roman" w:cstheme="minorHAnsi"/>
          <w:sz w:val="24"/>
          <w:szCs w:val="24"/>
          <w:lang w:eastAsia="pl-PL"/>
        </w:rPr>
        <w:t xml:space="preserve">W omawianym okresie Burmistrz Sulejowa wydała </w:t>
      </w:r>
      <w:r w:rsidR="00E94A7C" w:rsidRPr="00CC4F81">
        <w:rPr>
          <w:rFonts w:eastAsia="Times New Roman" w:cstheme="minorHAnsi"/>
          <w:sz w:val="24"/>
          <w:szCs w:val="24"/>
          <w:lang w:eastAsia="pl-PL"/>
        </w:rPr>
        <w:t>17</w:t>
      </w:r>
      <w:r w:rsidRPr="00CC4F81">
        <w:rPr>
          <w:rFonts w:eastAsia="Times New Roman" w:cstheme="minorHAnsi"/>
          <w:sz w:val="24"/>
          <w:szCs w:val="24"/>
          <w:lang w:eastAsia="pl-PL"/>
        </w:rPr>
        <w:t xml:space="preserve"> zarządze</w:t>
      </w:r>
      <w:r w:rsidR="00870F99" w:rsidRPr="00CC4F81">
        <w:rPr>
          <w:rFonts w:eastAsia="Times New Roman" w:cstheme="minorHAnsi"/>
          <w:sz w:val="24"/>
          <w:szCs w:val="24"/>
          <w:lang w:eastAsia="pl-PL"/>
        </w:rPr>
        <w:t>ń</w:t>
      </w:r>
      <w:r w:rsidRPr="00CC4F81">
        <w:rPr>
          <w:rFonts w:eastAsia="Times New Roman" w:cstheme="minorHAnsi"/>
          <w:sz w:val="24"/>
          <w:szCs w:val="24"/>
          <w:lang w:eastAsia="pl-PL"/>
        </w:rPr>
        <w:t>.</w:t>
      </w:r>
    </w:p>
    <w:p w:rsidR="00910131" w:rsidRPr="00CC4F81" w:rsidRDefault="004D1563" w:rsidP="00CC4F81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C4F81">
        <w:rPr>
          <w:rFonts w:eastAsia="Times New Roman" w:cstheme="minorHAnsi"/>
          <w:sz w:val="24"/>
          <w:szCs w:val="24"/>
          <w:lang w:eastAsia="pl-PL"/>
        </w:rPr>
        <w:tab/>
        <w:t xml:space="preserve">Referat Organizacyjny prowadził bieżącą obsługę Rady Miejskiej w Sulejowie oraz komisji Rady Miejskiej w Sulejowie. W omawianym okresie odbyła się </w:t>
      </w:r>
      <w:r w:rsidR="00870F99" w:rsidRPr="00CC4F81">
        <w:rPr>
          <w:rFonts w:eastAsia="Times New Roman" w:cstheme="minorHAnsi"/>
          <w:sz w:val="24"/>
          <w:szCs w:val="24"/>
          <w:lang w:eastAsia="pl-PL"/>
        </w:rPr>
        <w:t>XX</w:t>
      </w:r>
      <w:r w:rsidRPr="00CC4F81">
        <w:rPr>
          <w:rFonts w:eastAsia="Times New Roman" w:cstheme="minorHAnsi"/>
          <w:sz w:val="24"/>
          <w:szCs w:val="24"/>
          <w:lang w:eastAsia="pl-PL"/>
        </w:rPr>
        <w:t>V</w:t>
      </w:r>
      <w:r w:rsidR="00E8502B" w:rsidRPr="00CC4F81">
        <w:rPr>
          <w:rFonts w:eastAsia="Times New Roman" w:cstheme="minorHAnsi"/>
          <w:sz w:val="24"/>
          <w:szCs w:val="24"/>
          <w:lang w:eastAsia="pl-PL"/>
        </w:rPr>
        <w:t>I</w:t>
      </w:r>
      <w:r w:rsidR="00E94A7C" w:rsidRPr="00CC4F81">
        <w:rPr>
          <w:rFonts w:eastAsia="Times New Roman" w:cstheme="minorHAnsi"/>
          <w:sz w:val="24"/>
          <w:szCs w:val="24"/>
          <w:lang w:eastAsia="pl-PL"/>
        </w:rPr>
        <w:t>I</w:t>
      </w:r>
      <w:r w:rsidRPr="00CC4F81">
        <w:rPr>
          <w:rFonts w:eastAsia="Times New Roman" w:cstheme="minorHAnsi"/>
          <w:sz w:val="24"/>
          <w:szCs w:val="24"/>
          <w:lang w:eastAsia="pl-PL"/>
        </w:rPr>
        <w:t xml:space="preserve"> sesja Rady Miejskiej w Sulejowie w dniu </w:t>
      </w:r>
      <w:r w:rsidR="00943932" w:rsidRPr="00CC4F81">
        <w:rPr>
          <w:rFonts w:eastAsia="Times New Roman" w:cstheme="minorHAnsi"/>
          <w:sz w:val="24"/>
          <w:szCs w:val="24"/>
          <w:lang w:eastAsia="pl-PL"/>
        </w:rPr>
        <w:t>27 października</w:t>
      </w:r>
      <w:r w:rsidR="00870F99" w:rsidRPr="00CC4F8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43932" w:rsidRPr="00CC4F81">
        <w:rPr>
          <w:rFonts w:eastAsia="Times New Roman" w:cstheme="minorHAnsi"/>
          <w:sz w:val="24"/>
          <w:szCs w:val="24"/>
          <w:lang w:eastAsia="pl-PL"/>
        </w:rPr>
        <w:t>2025 r., posiedzenie K</w:t>
      </w:r>
      <w:r w:rsidRPr="00CC4F81">
        <w:rPr>
          <w:rFonts w:eastAsia="Times New Roman" w:cstheme="minorHAnsi"/>
          <w:sz w:val="24"/>
          <w:szCs w:val="24"/>
          <w:lang w:eastAsia="pl-PL"/>
        </w:rPr>
        <w:t>omisji</w:t>
      </w:r>
      <w:r w:rsidR="00943932" w:rsidRPr="00CC4F8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D2D9A" w:rsidRPr="00CC4F81">
        <w:rPr>
          <w:rFonts w:eastAsia="Times New Roman" w:cstheme="minorHAnsi"/>
          <w:sz w:val="24"/>
          <w:szCs w:val="24"/>
          <w:lang w:eastAsia="pl-PL"/>
        </w:rPr>
        <w:t>skarg, wniosków</w:t>
      </w:r>
      <w:r w:rsidR="006D2D9A" w:rsidRPr="00CC4F81">
        <w:rPr>
          <w:rFonts w:eastAsia="Times New Roman" w:cstheme="minorHAnsi"/>
          <w:sz w:val="24"/>
          <w:szCs w:val="24"/>
          <w:lang w:eastAsia="pl-PL"/>
        </w:rPr>
        <w:br/>
      </w:r>
      <w:r w:rsidR="00943932" w:rsidRPr="00CC4F81">
        <w:rPr>
          <w:rFonts w:eastAsia="Times New Roman" w:cstheme="minorHAnsi"/>
          <w:sz w:val="24"/>
          <w:szCs w:val="24"/>
          <w:lang w:eastAsia="pl-PL"/>
        </w:rPr>
        <w:t xml:space="preserve">i petycji w dniu </w:t>
      </w:r>
      <w:r w:rsidR="006D2D9A" w:rsidRPr="00CC4F81">
        <w:rPr>
          <w:rFonts w:eastAsia="Times New Roman" w:cstheme="minorHAnsi"/>
          <w:sz w:val="24"/>
          <w:szCs w:val="24"/>
          <w:lang w:eastAsia="pl-PL"/>
        </w:rPr>
        <w:t xml:space="preserve">30 października 2025 r., posiedzenia Komisji Rolnictwa, Ochrony </w:t>
      </w:r>
      <w:r w:rsidR="00F84420" w:rsidRPr="00CC4F81">
        <w:rPr>
          <w:rFonts w:eastAsia="Times New Roman" w:cstheme="minorHAnsi"/>
          <w:sz w:val="24"/>
          <w:szCs w:val="24"/>
          <w:lang w:eastAsia="pl-PL"/>
        </w:rPr>
        <w:t>Ś</w:t>
      </w:r>
      <w:r w:rsidR="006D2D9A" w:rsidRPr="00CC4F81">
        <w:rPr>
          <w:rFonts w:eastAsia="Times New Roman" w:cstheme="minorHAnsi"/>
          <w:sz w:val="24"/>
          <w:szCs w:val="24"/>
          <w:lang w:eastAsia="pl-PL"/>
        </w:rPr>
        <w:t>rodowiska,</w:t>
      </w:r>
      <w:r w:rsidR="00F84420" w:rsidRPr="00CC4F81">
        <w:rPr>
          <w:rFonts w:eastAsia="Times New Roman" w:cstheme="minorHAnsi"/>
          <w:sz w:val="24"/>
          <w:szCs w:val="24"/>
          <w:lang w:eastAsia="pl-PL"/>
        </w:rPr>
        <w:t xml:space="preserve"> Bezpieczeństwa oraz S</w:t>
      </w:r>
      <w:r w:rsidR="006D2D9A" w:rsidRPr="00CC4F81">
        <w:rPr>
          <w:rFonts w:eastAsia="Times New Roman" w:cstheme="minorHAnsi"/>
          <w:sz w:val="24"/>
          <w:szCs w:val="24"/>
          <w:lang w:eastAsia="pl-PL"/>
        </w:rPr>
        <w:t>praw Komunalnych, Komisji Edukacji, Kultury i Sportu, Komisji Rewizyjnej i Komisji Budżetu i Rozwoju w dniu 20 listopada 2025 r.</w:t>
      </w:r>
      <w:r w:rsidR="00910131" w:rsidRPr="00CC4F81">
        <w:rPr>
          <w:rFonts w:eastAsia="Times New Roman" w:cstheme="minorHAnsi"/>
          <w:sz w:val="24"/>
          <w:szCs w:val="24"/>
          <w:lang w:eastAsia="pl-PL"/>
        </w:rPr>
        <w:tab/>
      </w:r>
    </w:p>
    <w:p w:rsidR="004D1563" w:rsidRPr="00CC4F81" w:rsidRDefault="004D1563" w:rsidP="00CC4F81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4D1563" w:rsidRPr="00CC4F81" w:rsidRDefault="004D1563" w:rsidP="00CC4F81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C4F81">
        <w:rPr>
          <w:rFonts w:eastAsia="Times New Roman" w:cstheme="minorHAnsi"/>
          <w:sz w:val="24"/>
          <w:szCs w:val="24"/>
          <w:lang w:eastAsia="pl-PL"/>
        </w:rPr>
        <w:tab/>
      </w:r>
    </w:p>
    <w:p w:rsidR="004D1563" w:rsidRPr="00CC4F81" w:rsidRDefault="004D1563" w:rsidP="00CC4F81">
      <w:pPr>
        <w:rPr>
          <w:rFonts w:cstheme="minorHAnsi"/>
          <w:sz w:val="24"/>
          <w:szCs w:val="24"/>
        </w:rPr>
      </w:pPr>
    </w:p>
    <w:p w:rsidR="004D1563" w:rsidRPr="00CC4F81" w:rsidRDefault="004D1563" w:rsidP="00CC4F81">
      <w:pPr>
        <w:spacing w:after="0" w:line="240" w:lineRule="auto"/>
        <w:ind w:left="6096"/>
        <w:rPr>
          <w:rFonts w:cstheme="minorHAnsi"/>
          <w:sz w:val="24"/>
          <w:szCs w:val="24"/>
        </w:rPr>
      </w:pPr>
      <w:r w:rsidRPr="00CC4F81">
        <w:rPr>
          <w:rFonts w:cstheme="minorHAnsi"/>
          <w:sz w:val="24"/>
          <w:szCs w:val="24"/>
        </w:rPr>
        <w:t xml:space="preserve">           Kierownik</w:t>
      </w:r>
    </w:p>
    <w:p w:rsidR="004D1563" w:rsidRPr="00CC4F81" w:rsidRDefault="004D1563" w:rsidP="00CC4F81">
      <w:pPr>
        <w:spacing w:after="0" w:line="240" w:lineRule="auto"/>
        <w:ind w:left="6096"/>
        <w:rPr>
          <w:rFonts w:cstheme="minorHAnsi"/>
          <w:sz w:val="24"/>
          <w:szCs w:val="24"/>
        </w:rPr>
      </w:pPr>
      <w:r w:rsidRPr="00CC4F81">
        <w:rPr>
          <w:rFonts w:cstheme="minorHAnsi"/>
          <w:sz w:val="24"/>
          <w:szCs w:val="24"/>
        </w:rPr>
        <w:t>Referatu Organizacyjnego</w:t>
      </w:r>
    </w:p>
    <w:p w:rsidR="004D1563" w:rsidRPr="00CC4F81" w:rsidRDefault="004D1563" w:rsidP="00CC4F81">
      <w:pPr>
        <w:spacing w:after="0" w:line="240" w:lineRule="auto"/>
        <w:ind w:left="6096"/>
        <w:rPr>
          <w:rFonts w:cstheme="minorHAnsi"/>
          <w:sz w:val="24"/>
          <w:szCs w:val="24"/>
        </w:rPr>
      </w:pPr>
    </w:p>
    <w:p w:rsidR="004D1563" w:rsidRPr="00CC4F81" w:rsidRDefault="00526DD4" w:rsidP="00CC4F81">
      <w:pPr>
        <w:spacing w:after="0" w:line="240" w:lineRule="auto"/>
        <w:ind w:left="6096"/>
        <w:rPr>
          <w:rFonts w:cstheme="minorHAnsi"/>
          <w:sz w:val="24"/>
          <w:szCs w:val="24"/>
        </w:rPr>
      </w:pPr>
      <w:r w:rsidRPr="00CC4F81">
        <w:rPr>
          <w:rFonts w:cstheme="minorHAnsi"/>
          <w:sz w:val="24"/>
          <w:szCs w:val="24"/>
        </w:rPr>
        <w:t xml:space="preserve">  </w:t>
      </w:r>
      <w:r w:rsidR="004D1563" w:rsidRPr="00CC4F81">
        <w:rPr>
          <w:rFonts w:cstheme="minorHAnsi"/>
          <w:sz w:val="24"/>
          <w:szCs w:val="24"/>
        </w:rPr>
        <w:t>Sylwia Malarz-Krawiec</w:t>
      </w:r>
    </w:p>
    <w:p w:rsidR="004D1563" w:rsidRPr="00CC4F81" w:rsidRDefault="004D1563" w:rsidP="00CC4F81">
      <w:pPr>
        <w:rPr>
          <w:rFonts w:cstheme="minorHAnsi"/>
        </w:rPr>
      </w:pPr>
    </w:p>
    <w:p w:rsidR="00750D17" w:rsidRPr="00CC4F81" w:rsidRDefault="00750D17" w:rsidP="00CC4F81">
      <w:pPr>
        <w:rPr>
          <w:rFonts w:cstheme="minorHAnsi"/>
        </w:rPr>
      </w:pPr>
    </w:p>
    <w:sectPr w:rsidR="00750D17" w:rsidRPr="00CC4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13A6"/>
    <w:multiLevelType w:val="multilevel"/>
    <w:tmpl w:val="EEFA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E04B1"/>
    <w:multiLevelType w:val="multilevel"/>
    <w:tmpl w:val="3D02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B7C1E"/>
    <w:multiLevelType w:val="multilevel"/>
    <w:tmpl w:val="9848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E4B6E"/>
    <w:multiLevelType w:val="hybridMultilevel"/>
    <w:tmpl w:val="EEE2E8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82B5F"/>
    <w:multiLevelType w:val="multilevel"/>
    <w:tmpl w:val="2064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84A7E"/>
    <w:multiLevelType w:val="multilevel"/>
    <w:tmpl w:val="F732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C0424"/>
    <w:multiLevelType w:val="multilevel"/>
    <w:tmpl w:val="1C6C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354EC"/>
    <w:multiLevelType w:val="multilevel"/>
    <w:tmpl w:val="6B32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9D5A10"/>
    <w:multiLevelType w:val="multilevel"/>
    <w:tmpl w:val="D144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480822"/>
    <w:multiLevelType w:val="hybridMultilevel"/>
    <w:tmpl w:val="7EEE15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4146E9"/>
    <w:multiLevelType w:val="hybridMultilevel"/>
    <w:tmpl w:val="4EF2E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B5951"/>
    <w:multiLevelType w:val="multilevel"/>
    <w:tmpl w:val="6DD0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C228C7"/>
    <w:multiLevelType w:val="multilevel"/>
    <w:tmpl w:val="07CC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815E9E"/>
    <w:multiLevelType w:val="multilevel"/>
    <w:tmpl w:val="2FFA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543748"/>
    <w:multiLevelType w:val="hybridMultilevel"/>
    <w:tmpl w:val="14D22E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CD5221"/>
    <w:multiLevelType w:val="multilevel"/>
    <w:tmpl w:val="15E8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B11B89"/>
    <w:multiLevelType w:val="hybridMultilevel"/>
    <w:tmpl w:val="302A2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865A43"/>
    <w:multiLevelType w:val="multilevel"/>
    <w:tmpl w:val="2D92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111789"/>
    <w:multiLevelType w:val="multilevel"/>
    <w:tmpl w:val="14AE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2565D"/>
    <w:multiLevelType w:val="multilevel"/>
    <w:tmpl w:val="061C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752484"/>
    <w:multiLevelType w:val="multilevel"/>
    <w:tmpl w:val="42D2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3A58CE"/>
    <w:multiLevelType w:val="multilevel"/>
    <w:tmpl w:val="5490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920064"/>
    <w:multiLevelType w:val="multilevel"/>
    <w:tmpl w:val="323C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6222E7"/>
    <w:multiLevelType w:val="multilevel"/>
    <w:tmpl w:val="6424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906456"/>
    <w:multiLevelType w:val="multilevel"/>
    <w:tmpl w:val="0790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4"/>
  </w:num>
  <w:num w:numId="3">
    <w:abstractNumId w:val="21"/>
  </w:num>
  <w:num w:numId="4">
    <w:abstractNumId w:val="12"/>
  </w:num>
  <w:num w:numId="5">
    <w:abstractNumId w:val="0"/>
  </w:num>
  <w:num w:numId="6">
    <w:abstractNumId w:val="2"/>
  </w:num>
  <w:num w:numId="7">
    <w:abstractNumId w:val="8"/>
  </w:num>
  <w:num w:numId="8">
    <w:abstractNumId w:val="11"/>
  </w:num>
  <w:num w:numId="9">
    <w:abstractNumId w:val="16"/>
  </w:num>
  <w:num w:numId="10">
    <w:abstractNumId w:val="19"/>
  </w:num>
  <w:num w:numId="11">
    <w:abstractNumId w:val="6"/>
  </w:num>
  <w:num w:numId="12">
    <w:abstractNumId w:val="22"/>
  </w:num>
  <w:num w:numId="13">
    <w:abstractNumId w:val="5"/>
  </w:num>
  <w:num w:numId="14">
    <w:abstractNumId w:val="1"/>
  </w:num>
  <w:num w:numId="15">
    <w:abstractNumId w:val="4"/>
  </w:num>
  <w:num w:numId="16">
    <w:abstractNumId w:val="13"/>
  </w:num>
  <w:num w:numId="17">
    <w:abstractNumId w:val="7"/>
  </w:num>
  <w:num w:numId="18">
    <w:abstractNumId w:val="17"/>
  </w:num>
  <w:num w:numId="19">
    <w:abstractNumId w:val="18"/>
  </w:num>
  <w:num w:numId="20">
    <w:abstractNumId w:val="15"/>
  </w:num>
  <w:num w:numId="21">
    <w:abstractNumId w:val="23"/>
  </w:num>
  <w:num w:numId="22">
    <w:abstractNumId w:val="20"/>
  </w:num>
  <w:num w:numId="23">
    <w:abstractNumId w:val="3"/>
  </w:num>
  <w:num w:numId="24">
    <w:abstractNumId w:val="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63"/>
    <w:rsid w:val="00026DDD"/>
    <w:rsid w:val="00135032"/>
    <w:rsid w:val="00150C35"/>
    <w:rsid w:val="00257FD7"/>
    <w:rsid w:val="002635F5"/>
    <w:rsid w:val="00384415"/>
    <w:rsid w:val="004D1563"/>
    <w:rsid w:val="00526DD4"/>
    <w:rsid w:val="00692FF1"/>
    <w:rsid w:val="006A50B1"/>
    <w:rsid w:val="006D2D9A"/>
    <w:rsid w:val="00750D17"/>
    <w:rsid w:val="00870F99"/>
    <w:rsid w:val="00910131"/>
    <w:rsid w:val="00915E4E"/>
    <w:rsid w:val="00943932"/>
    <w:rsid w:val="009C34F8"/>
    <w:rsid w:val="00BC6B7C"/>
    <w:rsid w:val="00C9617B"/>
    <w:rsid w:val="00CC4F81"/>
    <w:rsid w:val="00CD627A"/>
    <w:rsid w:val="00CE3271"/>
    <w:rsid w:val="00DD4411"/>
    <w:rsid w:val="00E8502B"/>
    <w:rsid w:val="00E94A7C"/>
    <w:rsid w:val="00EA2DF0"/>
    <w:rsid w:val="00EE1FE9"/>
    <w:rsid w:val="00EE4036"/>
    <w:rsid w:val="00F42F7A"/>
    <w:rsid w:val="00F8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FB480-1A79-47E0-866F-EE74281A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1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2025-11-24T11:35:00Z</dcterms:created>
  <dcterms:modified xsi:type="dcterms:W3CDTF">2025-11-24T11:35:00Z</dcterms:modified>
</cp:coreProperties>
</file>