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FA821" w14:textId="77777777" w:rsidR="00D40AA2" w:rsidRDefault="00D40AA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E807BE0" w14:textId="77777777" w:rsidR="00D40AA2" w:rsidRDefault="00D40AA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BAD5CB9" w14:textId="6EF1D4E0" w:rsidR="00A6390F" w:rsidRPr="007C2BFB" w:rsidRDefault="00EB7DD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C2BFB">
        <w:rPr>
          <w:rFonts w:ascii="Times New Roman" w:hAnsi="Times New Roman" w:cs="Times New Roman"/>
          <w:b/>
          <w:bCs/>
          <w:sz w:val="24"/>
          <w:szCs w:val="24"/>
        </w:rPr>
        <w:t>Informacja międzysesyjna  Referat SO</w:t>
      </w:r>
    </w:p>
    <w:p w14:paraId="244C6195" w14:textId="77777777" w:rsidR="00D40AA2" w:rsidRDefault="00D40AA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E7C68F5" w14:textId="77777777" w:rsidR="00D40AA2" w:rsidRDefault="00D40AA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E85EC60" w14:textId="5703CFF3" w:rsidR="00EB7DDB" w:rsidRPr="007C2BFB" w:rsidRDefault="00EB7DD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09BBF87" w14:textId="2D32E3F4" w:rsidR="00EB7DDB" w:rsidRPr="007C2BFB" w:rsidRDefault="001C1B5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Budżet, analiza</w:t>
      </w:r>
    </w:p>
    <w:p w14:paraId="3EA88693" w14:textId="59F92B87" w:rsidR="00A3557E" w:rsidRPr="007C2BFB" w:rsidRDefault="004254F5">
      <w:pPr>
        <w:rPr>
          <w:rStyle w:val="Pogrubienie"/>
          <w:rFonts w:ascii="Times New Roman" w:eastAsia="Times New Roman" w:hAnsi="Times New Roman" w:cs="Times New Roman"/>
          <w:sz w:val="24"/>
          <w:szCs w:val="24"/>
        </w:rPr>
      </w:pPr>
      <w:r>
        <w:rPr>
          <w:rStyle w:val="Pogrubienie"/>
          <w:rFonts w:ascii="Times New Roman" w:eastAsia="Times New Roman" w:hAnsi="Times New Roman" w:cs="Times New Roman"/>
          <w:sz w:val="24"/>
          <w:szCs w:val="24"/>
        </w:rPr>
        <w:t>Rozliczenie potwierdzeń wyjazdowych OSP Gminy Sulejów</w:t>
      </w:r>
      <w:r w:rsidR="00A3557E" w:rsidRPr="007C2BFB">
        <w:rPr>
          <w:rStyle w:val="Pogrubienie"/>
          <w:rFonts w:ascii="Times New Roman" w:eastAsia="Times New Roman" w:hAnsi="Times New Roman" w:cs="Times New Roman"/>
          <w:sz w:val="24"/>
          <w:szCs w:val="24"/>
        </w:rPr>
        <w:t>.</w:t>
      </w:r>
    </w:p>
    <w:p w14:paraId="49347A59" w14:textId="687D8C7C" w:rsidR="00FF54E9" w:rsidRDefault="00FF54E9">
      <w:pPr>
        <w:rPr>
          <w:rStyle w:val="Pogrubienie"/>
          <w:rFonts w:ascii="Times New Roman" w:eastAsia="Times New Roman" w:hAnsi="Times New Roman" w:cs="Times New Roman"/>
          <w:sz w:val="24"/>
          <w:szCs w:val="24"/>
        </w:rPr>
      </w:pPr>
      <w:r>
        <w:rPr>
          <w:rStyle w:val="Pogrubienie"/>
          <w:rFonts w:ascii="Times New Roman" w:eastAsia="Times New Roman" w:hAnsi="Times New Roman" w:cs="Times New Roman"/>
          <w:sz w:val="24"/>
          <w:szCs w:val="24"/>
        </w:rPr>
        <w:t>Przygotowanie wniosków o świadczenia rzeczowe, osobiste.</w:t>
      </w:r>
    </w:p>
    <w:p w14:paraId="5AF05292" w14:textId="7A4987C4" w:rsidR="00977225" w:rsidRDefault="00977225">
      <w:pPr>
        <w:rPr>
          <w:rStyle w:val="Pogrubienie"/>
          <w:rFonts w:ascii="Times New Roman" w:eastAsia="Times New Roman" w:hAnsi="Times New Roman" w:cs="Times New Roman"/>
          <w:sz w:val="24"/>
          <w:szCs w:val="24"/>
        </w:rPr>
      </w:pPr>
      <w:r>
        <w:rPr>
          <w:rStyle w:val="Pogrubienie"/>
          <w:rFonts w:ascii="Times New Roman" w:eastAsia="Times New Roman" w:hAnsi="Times New Roman" w:cs="Times New Roman"/>
          <w:sz w:val="24"/>
          <w:szCs w:val="24"/>
        </w:rPr>
        <w:t>Sprawy dotyczące Obrony Cywilnej</w:t>
      </w:r>
    </w:p>
    <w:p w14:paraId="22F86063" w14:textId="6BB28E9C" w:rsidR="00977225" w:rsidRDefault="001365AC">
      <w:pPr>
        <w:rPr>
          <w:rStyle w:val="Pogrubienie"/>
          <w:rFonts w:ascii="Times New Roman" w:eastAsia="Times New Roman" w:hAnsi="Times New Roman" w:cs="Times New Roman"/>
          <w:sz w:val="24"/>
          <w:szCs w:val="24"/>
        </w:rPr>
      </w:pPr>
      <w:r>
        <w:rPr>
          <w:rStyle w:val="Pogrubienie"/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7225">
        <w:rPr>
          <w:rStyle w:val="Pogrubienie"/>
          <w:rFonts w:ascii="Times New Roman" w:eastAsia="Times New Roman" w:hAnsi="Times New Roman" w:cs="Times New Roman"/>
          <w:sz w:val="24"/>
          <w:szCs w:val="24"/>
        </w:rPr>
        <w:t>Spotkani</w:t>
      </w:r>
      <w:r>
        <w:rPr>
          <w:rStyle w:val="Pogrubienie"/>
          <w:rFonts w:ascii="Times New Roman" w:eastAsia="Times New Roman" w:hAnsi="Times New Roman" w:cs="Times New Roman"/>
          <w:sz w:val="24"/>
          <w:szCs w:val="24"/>
        </w:rPr>
        <w:t>a</w:t>
      </w:r>
      <w:r w:rsidR="00977225">
        <w:rPr>
          <w:rStyle w:val="Pogrubienie"/>
          <w:rFonts w:ascii="Times New Roman" w:eastAsia="Times New Roman" w:hAnsi="Times New Roman" w:cs="Times New Roman"/>
          <w:sz w:val="24"/>
          <w:szCs w:val="24"/>
        </w:rPr>
        <w:t xml:space="preserve"> z ZOMG ZOSP RP w Sulejowie.</w:t>
      </w:r>
    </w:p>
    <w:p w14:paraId="79CD381C" w14:textId="6B4E7629" w:rsidR="001365AC" w:rsidRDefault="00665597">
      <w:pPr>
        <w:rPr>
          <w:rStyle w:val="Pogrubienie"/>
          <w:rFonts w:ascii="Times New Roman" w:eastAsia="Times New Roman" w:hAnsi="Times New Roman" w:cs="Times New Roman"/>
          <w:sz w:val="24"/>
          <w:szCs w:val="24"/>
        </w:rPr>
      </w:pPr>
      <w:r>
        <w:rPr>
          <w:rStyle w:val="Pogrubienie"/>
          <w:rFonts w:ascii="Times New Roman" w:eastAsia="Times New Roman" w:hAnsi="Times New Roman" w:cs="Times New Roman"/>
          <w:sz w:val="24"/>
          <w:szCs w:val="24"/>
        </w:rPr>
        <w:t>Przygotowanie dokumentacji zakupów dla OC</w:t>
      </w:r>
    </w:p>
    <w:p w14:paraId="3E62A63D" w14:textId="48286DD9" w:rsidR="001365AC" w:rsidRDefault="001365AC">
      <w:pPr>
        <w:rPr>
          <w:rStyle w:val="Pogrubienie"/>
          <w:rFonts w:ascii="Times New Roman" w:eastAsia="Times New Roman" w:hAnsi="Times New Roman" w:cs="Times New Roman"/>
          <w:sz w:val="24"/>
          <w:szCs w:val="24"/>
        </w:rPr>
      </w:pPr>
      <w:r>
        <w:rPr>
          <w:rStyle w:val="Pogrubienie"/>
          <w:rFonts w:ascii="Times New Roman" w:eastAsia="Times New Roman" w:hAnsi="Times New Roman" w:cs="Times New Roman"/>
          <w:sz w:val="24"/>
          <w:szCs w:val="24"/>
        </w:rPr>
        <w:t xml:space="preserve">Przygotowanie </w:t>
      </w:r>
      <w:r w:rsidR="00665597">
        <w:rPr>
          <w:rStyle w:val="Pogrubienie"/>
          <w:rFonts w:ascii="Times New Roman" w:eastAsia="Times New Roman" w:hAnsi="Times New Roman" w:cs="Times New Roman"/>
          <w:sz w:val="24"/>
          <w:szCs w:val="24"/>
        </w:rPr>
        <w:t>dokumentacji do planów ewakuacyjnych dla gminy Sulejów.</w:t>
      </w:r>
    </w:p>
    <w:p w14:paraId="635C0B79" w14:textId="5C999DCD" w:rsidR="00977225" w:rsidRDefault="00665597">
      <w:pPr>
        <w:rPr>
          <w:rStyle w:val="Pogrubienie"/>
          <w:rFonts w:ascii="Times New Roman" w:eastAsia="Times New Roman" w:hAnsi="Times New Roman" w:cs="Times New Roman"/>
          <w:sz w:val="24"/>
          <w:szCs w:val="24"/>
        </w:rPr>
      </w:pPr>
      <w:r>
        <w:rPr>
          <w:rStyle w:val="Pogrubienie"/>
          <w:rFonts w:ascii="Times New Roman" w:eastAsia="Times New Roman" w:hAnsi="Times New Roman" w:cs="Times New Roman"/>
          <w:sz w:val="24"/>
          <w:szCs w:val="24"/>
        </w:rPr>
        <w:t>Uzupełnienie dokumentacji do wojewódzkich planów OC</w:t>
      </w:r>
    </w:p>
    <w:p w14:paraId="3706D162" w14:textId="2A914EBF" w:rsidR="00BB71DB" w:rsidRDefault="00BB71DB">
      <w:pPr>
        <w:rPr>
          <w:rStyle w:val="Pogrubienie"/>
          <w:rFonts w:ascii="Times New Roman" w:eastAsia="Times New Roman" w:hAnsi="Times New Roman" w:cs="Times New Roman"/>
          <w:sz w:val="24"/>
          <w:szCs w:val="24"/>
        </w:rPr>
      </w:pPr>
      <w:r>
        <w:rPr>
          <w:rStyle w:val="Pogrubienie"/>
          <w:rFonts w:ascii="Times New Roman" w:eastAsia="Times New Roman" w:hAnsi="Times New Roman" w:cs="Times New Roman"/>
          <w:sz w:val="24"/>
          <w:szCs w:val="24"/>
        </w:rPr>
        <w:t xml:space="preserve">Zebranie Zespołu Zarzadzania Kryzysowego </w:t>
      </w:r>
      <w:r w:rsidR="00665597">
        <w:rPr>
          <w:rStyle w:val="Pogrubienie"/>
          <w:rFonts w:ascii="Times New Roman" w:eastAsia="Times New Roman" w:hAnsi="Times New Roman" w:cs="Times New Roman"/>
          <w:sz w:val="24"/>
          <w:szCs w:val="24"/>
        </w:rPr>
        <w:t>dotyczącego sytuacji zagrożenia w kraju</w:t>
      </w:r>
    </w:p>
    <w:p w14:paraId="671BB228" w14:textId="7542932A" w:rsidR="00BB71DB" w:rsidRDefault="00BB71DB">
      <w:pPr>
        <w:rPr>
          <w:rStyle w:val="Pogrubienie"/>
          <w:rFonts w:ascii="Times New Roman" w:eastAsia="Times New Roman" w:hAnsi="Times New Roman" w:cs="Times New Roman"/>
          <w:sz w:val="24"/>
          <w:szCs w:val="24"/>
        </w:rPr>
      </w:pPr>
      <w:r>
        <w:rPr>
          <w:rStyle w:val="Pogrubienie"/>
          <w:rFonts w:ascii="Times New Roman" w:eastAsia="Times New Roman" w:hAnsi="Times New Roman" w:cs="Times New Roman"/>
          <w:sz w:val="24"/>
          <w:szCs w:val="24"/>
        </w:rPr>
        <w:t>Sprawy bieżące.</w:t>
      </w:r>
    </w:p>
    <w:p w14:paraId="345C9B9D" w14:textId="61985F56" w:rsidR="00BB71DB" w:rsidRDefault="0066303D">
      <w:pPr>
        <w:rPr>
          <w:rStyle w:val="Pogrubienie"/>
          <w:rFonts w:ascii="Times New Roman" w:eastAsia="Times New Roman" w:hAnsi="Times New Roman" w:cs="Times New Roman"/>
          <w:sz w:val="24"/>
          <w:szCs w:val="24"/>
        </w:rPr>
      </w:pPr>
      <w:r>
        <w:rPr>
          <w:rStyle w:val="Pogrubienie"/>
          <w:rFonts w:ascii="Times New Roman" w:eastAsia="Times New Roman" w:hAnsi="Times New Roman" w:cs="Times New Roman"/>
          <w:sz w:val="24"/>
          <w:szCs w:val="24"/>
        </w:rPr>
        <w:t>Przygotowanie wniosków na zakupy z OC</w:t>
      </w:r>
    </w:p>
    <w:p w14:paraId="42A0E7C2" w14:textId="3D0C3713" w:rsidR="00BB71DB" w:rsidRDefault="00BB71DB">
      <w:pPr>
        <w:rPr>
          <w:rStyle w:val="Pogrubienie"/>
          <w:rFonts w:ascii="Times New Roman" w:eastAsia="Times New Roman" w:hAnsi="Times New Roman" w:cs="Times New Roman"/>
          <w:sz w:val="24"/>
          <w:szCs w:val="24"/>
        </w:rPr>
      </w:pPr>
      <w:r>
        <w:rPr>
          <w:rStyle w:val="Pogrubienie"/>
          <w:rFonts w:ascii="Times New Roman" w:eastAsia="Times New Roman" w:hAnsi="Times New Roman" w:cs="Times New Roman"/>
          <w:sz w:val="24"/>
          <w:szCs w:val="24"/>
        </w:rPr>
        <w:t>Wizja w terenie niebezpieczne drzewa.</w:t>
      </w:r>
    </w:p>
    <w:p w14:paraId="4238AFA6" w14:textId="759FF99A" w:rsidR="00BB71DB" w:rsidRDefault="0066303D">
      <w:pPr>
        <w:rPr>
          <w:rStyle w:val="Pogrubienie"/>
          <w:rFonts w:ascii="Times New Roman" w:eastAsia="Times New Roman" w:hAnsi="Times New Roman" w:cs="Times New Roman"/>
          <w:sz w:val="24"/>
          <w:szCs w:val="24"/>
        </w:rPr>
      </w:pPr>
      <w:r>
        <w:rPr>
          <w:rStyle w:val="Pogrubienie"/>
          <w:rFonts w:ascii="Times New Roman" w:eastAsia="Times New Roman" w:hAnsi="Times New Roman" w:cs="Times New Roman"/>
          <w:sz w:val="24"/>
          <w:szCs w:val="24"/>
        </w:rPr>
        <w:t>Opracowanie tabel do Wojewódzkiego Planu Ewakuacyjnego Województwa Łódzkiego.</w:t>
      </w:r>
    </w:p>
    <w:p w14:paraId="0ABB54D7" w14:textId="4863B9A4" w:rsidR="0066303D" w:rsidRDefault="00665597">
      <w:pPr>
        <w:rPr>
          <w:rStyle w:val="Pogrubienie"/>
          <w:rFonts w:ascii="Times New Roman" w:eastAsia="Times New Roman" w:hAnsi="Times New Roman" w:cs="Times New Roman"/>
          <w:sz w:val="24"/>
          <w:szCs w:val="24"/>
        </w:rPr>
      </w:pPr>
      <w:r>
        <w:rPr>
          <w:rStyle w:val="Pogrubienie"/>
          <w:rFonts w:ascii="Times New Roman" w:eastAsia="Times New Roman" w:hAnsi="Times New Roman" w:cs="Times New Roman"/>
          <w:sz w:val="24"/>
          <w:szCs w:val="24"/>
        </w:rPr>
        <w:t>Pomoc w organizacji Maratonu wokół Zalewu Sulejowskiego.</w:t>
      </w:r>
    </w:p>
    <w:p w14:paraId="05235043" w14:textId="6DF3E7F4" w:rsidR="00665597" w:rsidRDefault="00665597">
      <w:pPr>
        <w:rPr>
          <w:rStyle w:val="Pogrubienie"/>
          <w:rFonts w:ascii="Times New Roman" w:eastAsia="Times New Roman" w:hAnsi="Times New Roman" w:cs="Times New Roman"/>
          <w:sz w:val="24"/>
          <w:szCs w:val="24"/>
        </w:rPr>
      </w:pPr>
      <w:r>
        <w:rPr>
          <w:rStyle w:val="Pogrubienie"/>
          <w:rFonts w:ascii="Times New Roman" w:eastAsia="Times New Roman" w:hAnsi="Times New Roman" w:cs="Times New Roman"/>
          <w:sz w:val="24"/>
          <w:szCs w:val="24"/>
        </w:rPr>
        <w:t>Aktualizacji dokumentacji Stałego Dyżuru.</w:t>
      </w:r>
    </w:p>
    <w:p w14:paraId="11D15650" w14:textId="2673BC3C" w:rsidR="00665597" w:rsidRDefault="00665597">
      <w:pPr>
        <w:rPr>
          <w:rStyle w:val="Pogrubienie"/>
          <w:rFonts w:ascii="Times New Roman" w:eastAsia="Times New Roman" w:hAnsi="Times New Roman" w:cs="Times New Roman"/>
          <w:sz w:val="24"/>
          <w:szCs w:val="24"/>
        </w:rPr>
      </w:pPr>
      <w:r>
        <w:rPr>
          <w:rStyle w:val="Pogrubienie"/>
          <w:rFonts w:ascii="Times New Roman" w:eastAsia="Times New Roman" w:hAnsi="Times New Roman" w:cs="Times New Roman"/>
          <w:sz w:val="24"/>
          <w:szCs w:val="24"/>
        </w:rPr>
        <w:t>Aktualizacja Wniosku o uruchomienie dotacji celowej na ochronę ludności i obronę cywilną.</w:t>
      </w:r>
    </w:p>
    <w:p w14:paraId="0075C541" w14:textId="77777777" w:rsidR="0066303D" w:rsidRPr="007C2BFB" w:rsidRDefault="0066303D">
      <w:pPr>
        <w:rPr>
          <w:b/>
          <w:bCs/>
          <w:sz w:val="24"/>
          <w:szCs w:val="24"/>
        </w:rPr>
      </w:pPr>
    </w:p>
    <w:sectPr w:rsidR="0066303D" w:rsidRPr="007C2B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DDB"/>
    <w:rsid w:val="000C3F99"/>
    <w:rsid w:val="001365AC"/>
    <w:rsid w:val="001859E8"/>
    <w:rsid w:val="001C1B52"/>
    <w:rsid w:val="001C50CC"/>
    <w:rsid w:val="00282165"/>
    <w:rsid w:val="002C5ECA"/>
    <w:rsid w:val="003567D1"/>
    <w:rsid w:val="00375713"/>
    <w:rsid w:val="004254F5"/>
    <w:rsid w:val="00484C26"/>
    <w:rsid w:val="004D1C9B"/>
    <w:rsid w:val="00514420"/>
    <w:rsid w:val="0066303D"/>
    <w:rsid w:val="00665597"/>
    <w:rsid w:val="007C2BFB"/>
    <w:rsid w:val="00857593"/>
    <w:rsid w:val="009017B2"/>
    <w:rsid w:val="00977225"/>
    <w:rsid w:val="00A04E33"/>
    <w:rsid w:val="00A3557E"/>
    <w:rsid w:val="00A6390F"/>
    <w:rsid w:val="00AD7034"/>
    <w:rsid w:val="00B05D2A"/>
    <w:rsid w:val="00B12E89"/>
    <w:rsid w:val="00BB71DB"/>
    <w:rsid w:val="00D40AA2"/>
    <w:rsid w:val="00DF061D"/>
    <w:rsid w:val="00E56536"/>
    <w:rsid w:val="00EA02AC"/>
    <w:rsid w:val="00EB7DDB"/>
    <w:rsid w:val="00F41974"/>
    <w:rsid w:val="00FB2B16"/>
    <w:rsid w:val="00FE2984"/>
    <w:rsid w:val="00FF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23176"/>
  <w15:chartTrackingRefBased/>
  <w15:docId w15:val="{03D8D5EC-00B1-4E98-8690-B592EAB7D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A355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121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Sowiński</dc:creator>
  <cp:keywords/>
  <dc:description/>
  <cp:lastModifiedBy>Sławomir Sowiński</cp:lastModifiedBy>
  <cp:revision>14</cp:revision>
  <cp:lastPrinted>2025-05-22T10:17:00Z</cp:lastPrinted>
  <dcterms:created xsi:type="dcterms:W3CDTF">2025-01-20T12:15:00Z</dcterms:created>
  <dcterms:modified xsi:type="dcterms:W3CDTF">2025-09-26T11:16:00Z</dcterms:modified>
</cp:coreProperties>
</file>