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68CB9" w14:textId="77777777" w:rsidR="00F93A32" w:rsidRDefault="00F93A32" w:rsidP="00F93A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</w:t>
      </w:r>
    </w:p>
    <w:p w14:paraId="5A41756A" w14:textId="77777777" w:rsidR="00F93A32" w:rsidRDefault="00F93A32" w:rsidP="00F93A3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C42460B" w14:textId="77777777" w:rsidR="00F93A32" w:rsidRPr="008B59EF" w:rsidRDefault="00F93A32" w:rsidP="00F93A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9EF">
        <w:rPr>
          <w:rFonts w:ascii="Times New Roman" w:hAnsi="Times New Roman" w:cs="Times New Roman"/>
          <w:b/>
          <w:sz w:val="24"/>
          <w:szCs w:val="24"/>
        </w:rPr>
        <w:t>UCHWAŁA NR</w:t>
      </w:r>
      <w:proofErr w:type="gramStart"/>
      <w:r w:rsidRPr="008B59EF">
        <w:rPr>
          <w:rFonts w:ascii="Times New Roman" w:hAnsi="Times New Roman" w:cs="Times New Roman"/>
          <w:b/>
          <w:sz w:val="24"/>
          <w:szCs w:val="24"/>
        </w:rPr>
        <w:t xml:space="preserve"> ….</w:t>
      </w:r>
      <w:proofErr w:type="gramEnd"/>
      <w:r w:rsidRPr="008B59EF">
        <w:rPr>
          <w:rFonts w:ascii="Times New Roman" w:hAnsi="Times New Roman" w:cs="Times New Roman"/>
          <w:b/>
          <w:sz w:val="24"/>
          <w:szCs w:val="24"/>
        </w:rPr>
        <w:t>./……/2025</w:t>
      </w:r>
    </w:p>
    <w:p w14:paraId="3585C201" w14:textId="77777777" w:rsidR="00F93A32" w:rsidRPr="008B59EF" w:rsidRDefault="00F93A32" w:rsidP="00F93A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9EF">
        <w:rPr>
          <w:rFonts w:ascii="Times New Roman" w:hAnsi="Times New Roman" w:cs="Times New Roman"/>
          <w:b/>
          <w:sz w:val="24"/>
          <w:szCs w:val="24"/>
        </w:rPr>
        <w:t>RADY MIEJSKIEJ W SULEJOWIE</w:t>
      </w:r>
    </w:p>
    <w:p w14:paraId="67706811" w14:textId="77777777" w:rsidR="00F93A32" w:rsidRPr="00FC5C7D" w:rsidRDefault="00F93A32" w:rsidP="00F93A32">
      <w:pPr>
        <w:jc w:val="center"/>
        <w:rPr>
          <w:rFonts w:ascii="Times New Roman" w:hAnsi="Times New Roman" w:cs="Times New Roman"/>
          <w:sz w:val="24"/>
          <w:szCs w:val="24"/>
        </w:rPr>
      </w:pPr>
      <w:r w:rsidRPr="00FC5C7D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FC5C7D">
        <w:rPr>
          <w:rFonts w:ascii="Times New Roman" w:hAnsi="Times New Roman" w:cs="Times New Roman"/>
          <w:sz w:val="24"/>
          <w:szCs w:val="24"/>
        </w:rPr>
        <w:t xml:space="preserve"> 2025 r.</w:t>
      </w:r>
    </w:p>
    <w:p w14:paraId="5E554DDC" w14:textId="77777777" w:rsidR="00F93A32" w:rsidRPr="008B59EF" w:rsidRDefault="00F93A32" w:rsidP="00F93A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9EF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832B3B">
        <w:rPr>
          <w:rFonts w:ascii="Times New Roman" w:hAnsi="Times New Roman" w:cs="Times New Roman"/>
          <w:b/>
          <w:sz w:val="24"/>
          <w:szCs w:val="24"/>
        </w:rPr>
        <w:t>przekazania skargi do Wojewódzkiego Sądu Administracyjnego w Łodzi</w:t>
      </w:r>
    </w:p>
    <w:p w14:paraId="0998CA2A" w14:textId="77777777" w:rsidR="00F93A32" w:rsidRDefault="00F93A32" w:rsidP="00F93A32">
      <w:pPr>
        <w:rPr>
          <w:rFonts w:ascii="Times New Roman" w:hAnsi="Times New Roman" w:cs="Times New Roman"/>
          <w:sz w:val="24"/>
          <w:szCs w:val="24"/>
        </w:rPr>
      </w:pPr>
    </w:p>
    <w:p w14:paraId="45906D8C" w14:textId="018A9606" w:rsidR="00F93A32" w:rsidRPr="00FC5C7D" w:rsidRDefault="00F93A32" w:rsidP="00832B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 ust. 2 pkt</w:t>
      </w:r>
      <w:r w:rsidRPr="00FC5C7D">
        <w:rPr>
          <w:rFonts w:ascii="Times New Roman" w:hAnsi="Times New Roman" w:cs="Times New Roman"/>
          <w:sz w:val="24"/>
          <w:szCs w:val="24"/>
        </w:rPr>
        <w:t xml:space="preserve"> 15 ustawy z dnia 8 marca 1990 r. o </w:t>
      </w:r>
      <w:r>
        <w:rPr>
          <w:rFonts w:ascii="Times New Roman" w:hAnsi="Times New Roman" w:cs="Times New Roman"/>
          <w:sz w:val="24"/>
          <w:szCs w:val="24"/>
        </w:rPr>
        <w:t xml:space="preserve">samorządzie gminnym (tj. Dz. U. </w:t>
      </w:r>
      <w:r w:rsidRPr="00FC5C7D">
        <w:rPr>
          <w:rFonts w:ascii="Times New Roman" w:hAnsi="Times New Roman" w:cs="Times New Roman"/>
          <w:sz w:val="24"/>
          <w:szCs w:val="24"/>
        </w:rPr>
        <w:t>z 2024 r. poz. 1465, poz. 1572, poz. 1907, poz. 1940</w:t>
      </w:r>
      <w:r w:rsidR="00832B3B">
        <w:rPr>
          <w:rFonts w:ascii="Times New Roman" w:hAnsi="Times New Roman" w:cs="Times New Roman"/>
          <w:sz w:val="24"/>
          <w:szCs w:val="24"/>
        </w:rPr>
        <w:t xml:space="preserve">) oraz art. 54 ustawy z dnia </w:t>
      </w:r>
      <w:r w:rsidR="000E7E0E">
        <w:rPr>
          <w:rFonts w:ascii="Times New Roman" w:hAnsi="Times New Roman" w:cs="Times New Roman"/>
          <w:sz w:val="24"/>
          <w:szCs w:val="24"/>
        </w:rPr>
        <w:br/>
      </w:r>
      <w:r w:rsidR="00832B3B">
        <w:rPr>
          <w:rFonts w:ascii="Times New Roman" w:hAnsi="Times New Roman" w:cs="Times New Roman"/>
          <w:sz w:val="24"/>
          <w:szCs w:val="24"/>
        </w:rPr>
        <w:t>3</w:t>
      </w:r>
      <w:r w:rsidR="000E7E0E">
        <w:rPr>
          <w:rFonts w:ascii="Times New Roman" w:hAnsi="Times New Roman" w:cs="Times New Roman"/>
          <w:sz w:val="24"/>
          <w:szCs w:val="24"/>
        </w:rPr>
        <w:t>0 sierpnia 2002 r. Prawo o postę</w:t>
      </w:r>
      <w:r w:rsidR="00832B3B">
        <w:rPr>
          <w:rFonts w:ascii="Times New Roman" w:hAnsi="Times New Roman" w:cs="Times New Roman"/>
          <w:sz w:val="24"/>
          <w:szCs w:val="24"/>
        </w:rPr>
        <w:t>powaniu przed sądami administracyjnymi (</w:t>
      </w:r>
      <w:proofErr w:type="spellStart"/>
      <w:r w:rsidR="00832B3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832B3B">
        <w:rPr>
          <w:rFonts w:ascii="Times New Roman" w:hAnsi="Times New Roman" w:cs="Times New Roman"/>
          <w:sz w:val="24"/>
          <w:szCs w:val="24"/>
        </w:rPr>
        <w:t xml:space="preserve">. Dz. U. </w:t>
      </w:r>
      <w:r w:rsidR="000E7E0E">
        <w:rPr>
          <w:rFonts w:ascii="Times New Roman" w:hAnsi="Times New Roman" w:cs="Times New Roman"/>
          <w:sz w:val="24"/>
          <w:szCs w:val="24"/>
        </w:rPr>
        <w:br/>
        <w:t>z 2024 r. poz</w:t>
      </w:r>
      <w:r w:rsidR="00832B3B">
        <w:rPr>
          <w:rFonts w:ascii="Times New Roman" w:hAnsi="Times New Roman" w:cs="Times New Roman"/>
          <w:sz w:val="24"/>
          <w:szCs w:val="24"/>
        </w:rPr>
        <w:t>. 935, poz. 1685</w:t>
      </w:r>
      <w:r w:rsidR="00213187">
        <w:rPr>
          <w:rFonts w:ascii="Times New Roman" w:hAnsi="Times New Roman" w:cs="Times New Roman"/>
          <w:sz w:val="24"/>
          <w:szCs w:val="24"/>
        </w:rPr>
        <w:t>, z 2025 r. poz. 769</w:t>
      </w:r>
      <w:r w:rsidR="00832B3B">
        <w:rPr>
          <w:rFonts w:ascii="Times New Roman" w:hAnsi="Times New Roman" w:cs="Times New Roman"/>
          <w:sz w:val="24"/>
          <w:szCs w:val="24"/>
        </w:rPr>
        <w:t xml:space="preserve">) </w:t>
      </w:r>
      <w:r w:rsidRPr="00FC5C7D">
        <w:rPr>
          <w:rFonts w:ascii="Times New Roman" w:hAnsi="Times New Roman" w:cs="Times New Roman"/>
          <w:sz w:val="24"/>
          <w:szCs w:val="24"/>
        </w:rPr>
        <w:t>Rada Miejska w Sulejowie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C7D">
        <w:rPr>
          <w:rFonts w:ascii="Times New Roman" w:hAnsi="Times New Roman" w:cs="Times New Roman"/>
          <w:sz w:val="24"/>
          <w:szCs w:val="24"/>
        </w:rPr>
        <w:t>uchwala, co następuje:</w:t>
      </w:r>
    </w:p>
    <w:p w14:paraId="50C767DA" w14:textId="31423A08" w:rsidR="00F93A32" w:rsidRDefault="00F93A32" w:rsidP="008F2F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F9A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Pr="00FC5C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B3B">
        <w:rPr>
          <w:rFonts w:ascii="Times New Roman" w:hAnsi="Times New Roman" w:cs="Times New Roman"/>
          <w:sz w:val="24"/>
          <w:szCs w:val="24"/>
        </w:rPr>
        <w:t xml:space="preserve">Przekazać do Wojewódzkiego Sądu Administracyjnego w Łodzi skargę Pani z dnia </w:t>
      </w:r>
      <w:r w:rsidR="00C24371">
        <w:rPr>
          <w:rFonts w:ascii="Times New Roman" w:hAnsi="Times New Roman" w:cs="Times New Roman"/>
          <w:sz w:val="24"/>
          <w:szCs w:val="24"/>
        </w:rPr>
        <w:t>8 sierpnia</w:t>
      </w:r>
      <w:r w:rsidR="00832B3B">
        <w:rPr>
          <w:rFonts w:ascii="Times New Roman" w:hAnsi="Times New Roman" w:cs="Times New Roman"/>
          <w:sz w:val="24"/>
          <w:szCs w:val="24"/>
        </w:rPr>
        <w:t xml:space="preserve"> 2025 r. wraz z odpowiedzią na skargę oraz aktami sprawy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E807CA" w14:textId="54B90711" w:rsidR="00F93A32" w:rsidRDefault="00F93A32" w:rsidP="008F2F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F9A">
        <w:rPr>
          <w:rFonts w:ascii="Times New Roman" w:hAnsi="Times New Roman" w:cs="Times New Roman"/>
          <w:b/>
          <w:bCs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B3B">
        <w:rPr>
          <w:rFonts w:ascii="Times New Roman" w:hAnsi="Times New Roman" w:cs="Times New Roman"/>
          <w:sz w:val="24"/>
          <w:szCs w:val="24"/>
        </w:rPr>
        <w:t xml:space="preserve">Ustanowić pełnomocnikiem procesowym, reprezentującym Radę Miejską </w:t>
      </w:r>
      <w:r w:rsidR="008F2F9A">
        <w:rPr>
          <w:rFonts w:ascii="Times New Roman" w:hAnsi="Times New Roman" w:cs="Times New Roman"/>
          <w:sz w:val="24"/>
          <w:szCs w:val="24"/>
        </w:rPr>
        <w:br/>
      </w:r>
      <w:r w:rsidR="00832B3B">
        <w:rPr>
          <w:rFonts w:ascii="Times New Roman" w:hAnsi="Times New Roman" w:cs="Times New Roman"/>
          <w:sz w:val="24"/>
          <w:szCs w:val="24"/>
        </w:rPr>
        <w:t xml:space="preserve">w Sulejowie w zakresie skargi Pani z dnia </w:t>
      </w:r>
      <w:r w:rsidR="00C24371">
        <w:rPr>
          <w:rFonts w:ascii="Times New Roman" w:hAnsi="Times New Roman" w:cs="Times New Roman"/>
          <w:sz w:val="24"/>
          <w:szCs w:val="24"/>
        </w:rPr>
        <w:t>8 sierpnia</w:t>
      </w:r>
      <w:r w:rsidR="00832B3B">
        <w:rPr>
          <w:rFonts w:ascii="Times New Roman" w:hAnsi="Times New Roman" w:cs="Times New Roman"/>
          <w:sz w:val="24"/>
          <w:szCs w:val="24"/>
        </w:rPr>
        <w:t xml:space="preserve"> 2025 r. przed </w:t>
      </w:r>
      <w:r w:rsidR="007147CD" w:rsidRPr="007147CD">
        <w:rPr>
          <w:rFonts w:ascii="Times New Roman" w:hAnsi="Times New Roman" w:cs="Times New Roman"/>
          <w:bCs/>
          <w:sz w:val="24"/>
          <w:szCs w:val="24"/>
        </w:rPr>
        <w:t>Wojewódzkim Sądem Administracyjnym w Łodzi</w:t>
      </w:r>
      <w:r w:rsidR="00832B3B" w:rsidRPr="007147CD">
        <w:rPr>
          <w:rFonts w:ascii="Times New Roman" w:hAnsi="Times New Roman" w:cs="Times New Roman"/>
          <w:bCs/>
          <w:sz w:val="24"/>
          <w:szCs w:val="24"/>
        </w:rPr>
        <w:t>, adwokata</w:t>
      </w:r>
      <w:r w:rsidR="00832B3B">
        <w:rPr>
          <w:rFonts w:ascii="Times New Roman" w:hAnsi="Times New Roman" w:cs="Times New Roman"/>
          <w:sz w:val="24"/>
          <w:szCs w:val="24"/>
        </w:rPr>
        <w:t xml:space="preserve"> Radosława Pastuszko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5F2A0D" w14:textId="0D723316" w:rsidR="008F2F9A" w:rsidRPr="00FC5C7D" w:rsidRDefault="008F2F9A" w:rsidP="008F2F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F9A">
        <w:rPr>
          <w:rFonts w:ascii="Times New Roman" w:hAnsi="Times New Roman" w:cs="Times New Roman"/>
          <w:b/>
          <w:bCs/>
          <w:sz w:val="24"/>
          <w:szCs w:val="24"/>
        </w:rPr>
        <w:t>§ 3.</w:t>
      </w:r>
      <w:r>
        <w:rPr>
          <w:rFonts w:ascii="Times New Roman" w:hAnsi="Times New Roman" w:cs="Times New Roman"/>
          <w:sz w:val="24"/>
          <w:szCs w:val="24"/>
        </w:rPr>
        <w:t xml:space="preserve"> Wykonanie uchwały powierza się pełnomocnikowi procesowemu ustanowionemu w § 2.</w:t>
      </w:r>
    </w:p>
    <w:p w14:paraId="3C7F91F2" w14:textId="479F6B64" w:rsidR="00F93A32" w:rsidRDefault="00F93A32" w:rsidP="008F2F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F9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8F2F9A" w:rsidRPr="008F2F9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F2F9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C5C7D">
        <w:rPr>
          <w:rFonts w:ascii="Times New Roman" w:hAnsi="Times New Roman" w:cs="Times New Roman"/>
          <w:sz w:val="24"/>
          <w:szCs w:val="24"/>
        </w:rPr>
        <w:t xml:space="preserve"> Uchwała wc</w:t>
      </w:r>
      <w:r>
        <w:rPr>
          <w:rFonts w:ascii="Times New Roman" w:hAnsi="Times New Roman" w:cs="Times New Roman"/>
          <w:sz w:val="24"/>
          <w:szCs w:val="24"/>
        </w:rPr>
        <w:t>hodzi w życie z dniem podjęcia.</w:t>
      </w:r>
    </w:p>
    <w:p w14:paraId="050EC849" w14:textId="77777777" w:rsidR="00F93A32" w:rsidRDefault="00F93A32" w:rsidP="00F93A32">
      <w:pPr>
        <w:rPr>
          <w:rFonts w:ascii="Times New Roman" w:hAnsi="Times New Roman" w:cs="Times New Roman"/>
          <w:sz w:val="24"/>
          <w:szCs w:val="24"/>
        </w:rPr>
      </w:pPr>
    </w:p>
    <w:p w14:paraId="2326440E" w14:textId="77777777" w:rsidR="00206137" w:rsidRDefault="00206137"/>
    <w:sectPr w:rsidR="00206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A32"/>
    <w:rsid w:val="000E7E0E"/>
    <w:rsid w:val="00206137"/>
    <w:rsid w:val="00213187"/>
    <w:rsid w:val="006A2D1D"/>
    <w:rsid w:val="007147CD"/>
    <w:rsid w:val="00755886"/>
    <w:rsid w:val="007A1F9C"/>
    <w:rsid w:val="007F1838"/>
    <w:rsid w:val="00832B3B"/>
    <w:rsid w:val="008422A8"/>
    <w:rsid w:val="0089467F"/>
    <w:rsid w:val="008F2F9A"/>
    <w:rsid w:val="00AD2342"/>
    <w:rsid w:val="00C24371"/>
    <w:rsid w:val="00CC51D1"/>
    <w:rsid w:val="00F9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2C5C4"/>
  <w15:chartTrackingRefBased/>
  <w15:docId w15:val="{7A58DA3E-7704-4B15-8E7B-70461DD9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3A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Martynka</cp:lastModifiedBy>
  <cp:revision>2</cp:revision>
  <cp:lastPrinted>2025-08-20T11:42:00Z</cp:lastPrinted>
  <dcterms:created xsi:type="dcterms:W3CDTF">2025-08-28T08:16:00Z</dcterms:created>
  <dcterms:modified xsi:type="dcterms:W3CDTF">2025-08-28T08:16:00Z</dcterms:modified>
</cp:coreProperties>
</file>