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48E2B" w14:textId="3A4EE476" w:rsidR="00872769" w:rsidRDefault="000F2603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  <w:r w:rsidRPr="009A05DE">
        <w:rPr>
          <w:b/>
          <w:sz w:val="28"/>
          <w:szCs w:val="28"/>
          <w:u w:val="single"/>
        </w:rPr>
        <w:t>INFORMACJE MIĘDZYSESYJNE MZK</w:t>
      </w:r>
    </w:p>
    <w:p w14:paraId="1B4D65A1" w14:textId="77777777" w:rsidR="008F257F" w:rsidRPr="009A05DE" w:rsidRDefault="008F257F" w:rsidP="000F2603">
      <w:pPr>
        <w:pStyle w:val="Standard"/>
        <w:jc w:val="center"/>
        <w:rPr>
          <w:rFonts w:hint="eastAsia"/>
          <w:b/>
          <w:sz w:val="28"/>
          <w:szCs w:val="28"/>
          <w:u w:val="single"/>
        </w:rPr>
      </w:pPr>
    </w:p>
    <w:p w14:paraId="03409CF2" w14:textId="24DF2FC1" w:rsidR="008F257F" w:rsidRPr="008F257F" w:rsidRDefault="008F257F" w:rsidP="008F257F">
      <w:pPr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od 16 stycznia 2025 r. do 18 lutego 2025 r.</w:t>
      </w:r>
    </w:p>
    <w:p w14:paraId="3A7DE753" w14:textId="77777777" w:rsidR="00CC10B8" w:rsidRPr="004D446C" w:rsidRDefault="00CC10B8" w:rsidP="000F2603">
      <w:pPr>
        <w:pStyle w:val="Standard"/>
        <w:jc w:val="center"/>
        <w:rPr>
          <w:rFonts w:hint="eastAsia"/>
          <w:b/>
          <w:color w:val="FF0000"/>
          <w:sz w:val="28"/>
          <w:szCs w:val="28"/>
          <w:u w:val="single"/>
        </w:rPr>
      </w:pPr>
    </w:p>
    <w:p w14:paraId="58E65304" w14:textId="77777777" w:rsidR="008F257F" w:rsidRPr="008F257F" w:rsidRDefault="008F257F" w:rsidP="008F257F">
      <w:pPr>
        <w:suppressAutoHyphens/>
        <w:autoSpaceDN w:val="0"/>
        <w:spacing w:after="0" w:line="360" w:lineRule="auto"/>
        <w:ind w:firstLine="360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bookmarkStart w:id="0" w:name="_Hlk184731809"/>
      <w:r w:rsidRPr="008F25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Dziale Gospodarki Komunalnej i Utrzymania Dróg w Miejskim Zarząd Komunalnym w Sulejowie - informacja międzysesyjna</w:t>
      </w:r>
    </w:p>
    <w:p w14:paraId="4ECF9C63" w14:textId="72BC5B00" w:rsidR="008F257F" w:rsidRPr="008F257F" w:rsidRDefault="008F257F" w:rsidP="008F257F">
      <w:pPr>
        <w:suppressAutoHyphens/>
        <w:autoSpaceDN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</w:p>
    <w:p w14:paraId="0DAF5F2E" w14:textId="77777777" w:rsidR="008F257F" w:rsidRPr="008F257F" w:rsidRDefault="008F257F" w:rsidP="008F257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I.</w:t>
      </w:r>
      <w:r w:rsidRPr="008F257F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</w:t>
      </w: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okresie od </w:t>
      </w:r>
      <w:bookmarkStart w:id="1" w:name="_Hlk184730793"/>
      <w:r w:rsidRPr="008F25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16 stycznia 2025 r.  do 18 lutego 2025</w:t>
      </w: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roku </w:t>
      </w:r>
      <w:bookmarkEnd w:id="1"/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wywieziono ze zbiorników bezodpływowych  i przydomowych oczyszczalni łącznie </w:t>
      </w:r>
      <w:r w:rsidRPr="008F257F">
        <w:rPr>
          <w:rFonts w:ascii="Times New Roman" w:eastAsia="Times New Roman" w:hAnsi="Times New Roman" w:cs="Times New Roman"/>
          <w:b/>
          <w:color w:val="000000"/>
          <w:kern w:val="0"/>
          <w:u w:val="single"/>
          <w:lang w:eastAsia="pl-PL"/>
          <w14:ligatures w14:val="none"/>
        </w:rPr>
        <w:t>2165 m</w:t>
      </w:r>
      <w:r w:rsidRPr="008F257F">
        <w:rPr>
          <w:rFonts w:ascii="Times New Roman" w:eastAsia="Times New Roman" w:hAnsi="Times New Roman" w:cs="Times New Roman"/>
          <w:b/>
          <w:color w:val="000000"/>
          <w:kern w:val="0"/>
          <w:u w:val="single"/>
          <w:vertAlign w:val="superscript"/>
          <w:lang w:eastAsia="pl-PL"/>
          <w14:ligatures w14:val="none"/>
        </w:rPr>
        <w:t>3</w:t>
      </w: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nieczystości płynnych z czego:</w:t>
      </w:r>
    </w:p>
    <w:p w14:paraId="1BE319B1" w14:textId="77777777" w:rsidR="008F257F" w:rsidRPr="008F257F" w:rsidRDefault="008F257F" w:rsidP="008F257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  </w:t>
      </w:r>
      <w:r w:rsidRPr="008F257F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2151,5  m</w:t>
      </w:r>
      <w:r w:rsidRPr="008F257F">
        <w:rPr>
          <w:rFonts w:ascii="Times New Roman" w:eastAsia="Times New Roman" w:hAnsi="Times New Roman" w:cs="Times New Roman"/>
          <w:bCs/>
          <w:color w:val="000000"/>
          <w:kern w:val="0"/>
          <w:vertAlign w:val="superscript"/>
          <w:lang w:eastAsia="pl-PL"/>
          <w14:ligatures w14:val="none"/>
        </w:rPr>
        <w:t xml:space="preserve">3 </w:t>
      </w:r>
      <w:r w:rsidRPr="008F25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 terenu miasta i gminy Sulejów </w:t>
      </w:r>
    </w:p>
    <w:p w14:paraId="725D54B1" w14:textId="77777777" w:rsidR="008F257F" w:rsidRPr="008F257F" w:rsidRDefault="008F257F" w:rsidP="008F257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2.  </w:t>
      </w:r>
      <w:r w:rsidRPr="008F257F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5 m</w:t>
      </w:r>
      <w:r w:rsidRPr="008F257F">
        <w:rPr>
          <w:rFonts w:ascii="Times New Roman" w:eastAsia="Times New Roman" w:hAnsi="Times New Roman" w:cs="Times New Roman"/>
          <w:bCs/>
          <w:color w:val="000000"/>
          <w:kern w:val="0"/>
          <w:vertAlign w:val="superscript"/>
          <w:lang w:eastAsia="pl-PL"/>
          <w14:ligatures w14:val="none"/>
        </w:rPr>
        <w:t xml:space="preserve">3 </w:t>
      </w:r>
      <w:r w:rsidRPr="008F257F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 xml:space="preserve"> </w:t>
      </w:r>
      <w:r w:rsidRPr="008F25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 gminy Mniszków </w:t>
      </w:r>
    </w:p>
    <w:p w14:paraId="01870FC1" w14:textId="77777777" w:rsidR="008F257F" w:rsidRPr="008F257F" w:rsidRDefault="008F257F" w:rsidP="008F257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3.</w:t>
      </w:r>
      <w:r w:rsidRPr="008F257F">
        <w:rPr>
          <w:rFonts w:ascii="Times New Roman" w:eastAsia="Times New Roman" w:hAnsi="Times New Roman" w:cs="Times New Roman"/>
          <w:bCs/>
          <w:color w:val="FF0000"/>
          <w:kern w:val="0"/>
          <w:lang w:eastAsia="pl-PL"/>
          <w14:ligatures w14:val="none"/>
        </w:rPr>
        <w:t xml:space="preserve">  </w:t>
      </w:r>
      <w:r w:rsidRPr="008F257F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8,5 m</w:t>
      </w:r>
      <w:r w:rsidRPr="008F257F">
        <w:rPr>
          <w:rFonts w:ascii="Times New Roman" w:eastAsia="Times New Roman" w:hAnsi="Times New Roman" w:cs="Times New Roman"/>
          <w:bCs/>
          <w:color w:val="000000"/>
          <w:kern w:val="0"/>
          <w:vertAlign w:val="superscript"/>
          <w:lang w:eastAsia="pl-PL"/>
          <w14:ligatures w14:val="none"/>
        </w:rPr>
        <w:t xml:space="preserve">3 </w:t>
      </w:r>
      <w:r w:rsidRPr="008F25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 xml:space="preserve">z gminy Aleksandrów </w:t>
      </w:r>
    </w:p>
    <w:p w14:paraId="3E1FDD61" w14:textId="3EFC1280" w:rsidR="008F257F" w:rsidRPr="008F257F" w:rsidRDefault="008F257F" w:rsidP="008F257F">
      <w:p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Nieczystości ciekłe odebrano z 366 posesji. Podpisano 15 umów na wywóz nieczystości ciekłych. </w:t>
      </w:r>
    </w:p>
    <w:p w14:paraId="677C9BAA" w14:textId="77777777" w:rsidR="008F257F" w:rsidRPr="008F257F" w:rsidRDefault="008F257F" w:rsidP="008F257F">
      <w:pPr>
        <w:suppressAutoHyphens/>
        <w:autoSpaceDN w:val="0"/>
        <w:spacing w:before="120"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l-PL"/>
          <w14:ligatures w14:val="none"/>
        </w:rPr>
        <w:t>II.</w:t>
      </w:r>
      <w:r w:rsidRPr="008F257F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  </w:t>
      </w: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Pracownicy działu na bieżąco wykonują zadania własne gminy w zakresie sprzątania  terenu miasta i gminy, sprzątania przystanków, likwidacji dzikich wysypisk. Zebrane odpady z tych terenów zawożone są własnymi środkami transportu bezpośrednio na składowisko odpadów w Opocznie,  z którym MZK ma podpisaną  umowę. W okresie międzysesyjnym  z zadań własnych gminy MZK  przekazało na składowisko w Opocznie </w:t>
      </w:r>
      <w:r w:rsidRPr="008F257F">
        <w:rPr>
          <w:rFonts w:ascii="Times New Roman" w:eastAsia="Times New Roman" w:hAnsi="Times New Roman" w:cs="Times New Roman"/>
          <w:color w:val="000000" w:themeColor="text1"/>
          <w:kern w:val="0"/>
          <w:lang w:eastAsia="pl-PL"/>
          <w14:ligatures w14:val="none"/>
        </w:rPr>
        <w:t xml:space="preserve">4,46 </w:t>
      </w: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Mg odpadów.</w:t>
      </w:r>
    </w:p>
    <w:p w14:paraId="1271D686" w14:textId="77777777" w:rsidR="008F257F" w:rsidRPr="008F257F" w:rsidRDefault="008F257F" w:rsidP="008F257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43F9B96" w14:textId="77777777" w:rsidR="008F257F" w:rsidRPr="008F257F" w:rsidRDefault="008F257F" w:rsidP="008F257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F25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III.</w:t>
      </w: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Do Punktu Selektywnego Odbioru Odpadów Komunalnych umiejscowionego  na terenie Oczyszczalni Miejskiej w Sulejowie mieszkańcy dowożą odpady z własnych gospodarstw domowych. </w:t>
      </w:r>
    </w:p>
    <w:p w14:paraId="07409938" w14:textId="77777777" w:rsidR="008F257F" w:rsidRPr="008F257F" w:rsidRDefault="008F257F" w:rsidP="008F257F">
      <w:pPr>
        <w:suppressAutoHyphens/>
        <w:autoSpaceDN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okresie międzysesyjnym  do PSZOK odpady dostarczyło 91 mieszkańców.</w:t>
      </w:r>
    </w:p>
    <w:p w14:paraId="5442B702" w14:textId="77777777" w:rsidR="008F257F" w:rsidRPr="008F257F" w:rsidRDefault="008F257F" w:rsidP="008F257F">
      <w:p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Zebrane odpady zostały przekazane firmie Juko, która w okresie międzysesyjnym odebrała z PSZOK.</w:t>
      </w:r>
    </w:p>
    <w:p w14:paraId="57DB88E3" w14:textId="77777777" w:rsidR="008F257F" w:rsidRPr="008F257F" w:rsidRDefault="008F257F" w:rsidP="008F257F">
      <w:pPr>
        <w:tabs>
          <w:tab w:val="left" w:pos="709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C1F4748" w14:textId="77777777" w:rsidR="008F257F" w:rsidRPr="008F257F" w:rsidRDefault="008F257F" w:rsidP="008F257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IV.</w:t>
      </w: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W okresie pomiędzy  </w:t>
      </w:r>
      <w:r w:rsidRPr="008F257F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16 stycznia do 18 lutego 2025</w:t>
      </w: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roku</w:t>
      </w:r>
      <w:r w:rsidRPr="008F257F">
        <w:rPr>
          <w:rFonts w:ascii="Times New Roman" w:eastAsia="Times New Roman" w:hAnsi="Times New Roman" w:cs="Times New Roman"/>
          <w:color w:val="FF0000"/>
          <w:kern w:val="0"/>
          <w:lang w:eastAsia="pl-PL"/>
          <w14:ligatures w14:val="none"/>
        </w:rPr>
        <w:t xml:space="preserve">  </w:t>
      </w: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wykonano w warsztacie następujące pilne naprawy pojazdów:</w:t>
      </w:r>
    </w:p>
    <w:p w14:paraId="76FE4E53" w14:textId="77777777" w:rsidR="008F257F" w:rsidRPr="008F257F" w:rsidRDefault="008F257F" w:rsidP="008F257F">
      <w:pPr>
        <w:numPr>
          <w:ilvl w:val="0"/>
          <w:numId w:val="31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TYM 1003 – naprawa napędu przedniej osi i wymiana tablicy wskaźników, wymiana oleju i filtrów</w:t>
      </w:r>
    </w:p>
    <w:p w14:paraId="150FB6B3" w14:textId="77777777" w:rsidR="008F257F" w:rsidRPr="008F257F" w:rsidRDefault="008F257F" w:rsidP="008F257F">
      <w:pPr>
        <w:numPr>
          <w:ilvl w:val="0"/>
          <w:numId w:val="30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Koparko-ładowarka VOLVO – spawanie nowych lemieszy do łyżki </w:t>
      </w:r>
    </w:p>
    <w:p w14:paraId="16E09DEA" w14:textId="77777777" w:rsidR="008F257F" w:rsidRPr="008F257F" w:rsidRDefault="008F257F" w:rsidP="008F257F">
      <w:pPr>
        <w:numPr>
          <w:ilvl w:val="0"/>
          <w:numId w:val="30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SAME IRON – naprawa nagrzewnicy </w:t>
      </w:r>
    </w:p>
    <w:p w14:paraId="4216C5EA" w14:textId="77777777" w:rsidR="008F257F" w:rsidRPr="008F257F" w:rsidRDefault="008F257F" w:rsidP="008F257F">
      <w:pPr>
        <w:numPr>
          <w:ilvl w:val="0"/>
          <w:numId w:val="30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lastRenderedPageBreak/>
        <w:t>ZAGĘSZCZARKA 500 – wymiana filtrów i naprawa układu ładowania</w:t>
      </w:r>
    </w:p>
    <w:p w14:paraId="7EB38CC7" w14:textId="77777777" w:rsidR="008F257F" w:rsidRPr="008F257F" w:rsidRDefault="008F257F" w:rsidP="008F257F">
      <w:pPr>
        <w:numPr>
          <w:ilvl w:val="0"/>
          <w:numId w:val="30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IVECO BRYGADIERKA – naprawa zawieszenia, układu paliwowego, wymiana filtrów i oleju, naprawa rozrusznika</w:t>
      </w:r>
    </w:p>
    <w:p w14:paraId="492CA847" w14:textId="60A3AD10" w:rsidR="008F257F" w:rsidRDefault="008F257F" w:rsidP="008F257F">
      <w:pPr>
        <w:numPr>
          <w:ilvl w:val="0"/>
          <w:numId w:val="30"/>
        </w:num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PRZYCZEPA BRANDERUB – wymiana oświetleni</w:t>
      </w:r>
      <w:r w:rsidR="00D23E5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</w:t>
      </w:r>
    </w:p>
    <w:p w14:paraId="59C9C4D7" w14:textId="77777777" w:rsidR="001B5DA1" w:rsidRPr="008F257F" w:rsidRDefault="001B5DA1" w:rsidP="001B5DA1">
      <w:pPr>
        <w:suppressAutoHyphens/>
        <w:autoSpaceDN w:val="0"/>
        <w:spacing w:after="0" w:line="360" w:lineRule="auto"/>
        <w:ind w:left="720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407A8B" w14:textId="77777777" w:rsidR="008F257F" w:rsidRPr="008F257F" w:rsidRDefault="008F257F" w:rsidP="008F257F">
      <w:pPr>
        <w:autoSpaceDN w:val="0"/>
        <w:spacing w:line="36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V.</w:t>
      </w: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 dniu 22 listopada rozpoczęto działania na drogach gminnych i powiatowych na potrzeby </w:t>
      </w:r>
      <w:r w:rsidRPr="008F257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Akcji Zima</w:t>
      </w: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31A9FCAA" w14:textId="77777777" w:rsidR="008F257F" w:rsidRPr="008F257F" w:rsidRDefault="008F257F" w:rsidP="008F257F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akcji zima w dniach 22 i 23 listopada posypano 150  km dróg i zużyto:</w:t>
      </w:r>
    </w:p>
    <w:p w14:paraId="614EDB40" w14:textId="77777777" w:rsidR="008F257F" w:rsidRPr="008F257F" w:rsidRDefault="008F257F" w:rsidP="008F257F">
      <w:pPr>
        <w:numPr>
          <w:ilvl w:val="0"/>
          <w:numId w:val="33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  <w:t xml:space="preserve">Sól drogowa - 10 ton </w:t>
      </w:r>
    </w:p>
    <w:p w14:paraId="293E09C2" w14:textId="77777777" w:rsidR="008F257F" w:rsidRPr="008F257F" w:rsidRDefault="008F257F" w:rsidP="008F257F">
      <w:pPr>
        <w:numPr>
          <w:ilvl w:val="0"/>
          <w:numId w:val="33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  <w:t>Piach siany – 40 ton</w:t>
      </w:r>
    </w:p>
    <w:p w14:paraId="4C091358" w14:textId="77777777" w:rsidR="008F257F" w:rsidRPr="008F257F" w:rsidRDefault="008F257F" w:rsidP="008F257F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akcji zima w dniach 10 grudnia do 15 stycznia posypano i odśnieżono w ciągu 10 dni  łącznie 890  km dróg i zużyto:</w:t>
      </w:r>
    </w:p>
    <w:p w14:paraId="1337F5D5" w14:textId="77777777" w:rsidR="008F257F" w:rsidRPr="008F257F" w:rsidRDefault="008F257F" w:rsidP="008F257F">
      <w:pPr>
        <w:numPr>
          <w:ilvl w:val="0"/>
          <w:numId w:val="33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  <w:t xml:space="preserve">Sól drogowa - 23 tony </w:t>
      </w:r>
    </w:p>
    <w:p w14:paraId="64DE9E34" w14:textId="77777777" w:rsidR="008F257F" w:rsidRPr="008F257F" w:rsidRDefault="008F257F" w:rsidP="008F257F">
      <w:pPr>
        <w:numPr>
          <w:ilvl w:val="0"/>
          <w:numId w:val="33"/>
        </w:numPr>
        <w:shd w:val="clear" w:color="auto" w:fill="FFFFFF"/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  <w:t>Piach siany – 180 ton.</w:t>
      </w:r>
    </w:p>
    <w:p w14:paraId="4B682913" w14:textId="77777777" w:rsidR="008F257F" w:rsidRPr="008F257F" w:rsidRDefault="008F257F" w:rsidP="008F257F">
      <w:pPr>
        <w:numPr>
          <w:ilvl w:val="0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akcji zima w dniach 16 stycznia do 18 lutego posypano i odśnieżono w ciągu 2 dni wystąpienia utrudnień na drogach łącznie 173 km dróg i zużyto:</w:t>
      </w:r>
    </w:p>
    <w:p w14:paraId="75FCA53A" w14:textId="77777777" w:rsidR="008F257F" w:rsidRPr="008F257F" w:rsidRDefault="008F257F" w:rsidP="008F257F">
      <w:pPr>
        <w:numPr>
          <w:ilvl w:val="1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Sól drogowa 4 tony</w:t>
      </w:r>
    </w:p>
    <w:p w14:paraId="785B8E6A" w14:textId="77777777" w:rsidR="008F257F" w:rsidRPr="008F257F" w:rsidRDefault="008F257F" w:rsidP="008F257F">
      <w:pPr>
        <w:numPr>
          <w:ilvl w:val="1"/>
          <w:numId w:val="32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Piach siany – 51 ton</w:t>
      </w:r>
    </w:p>
    <w:p w14:paraId="6B736B85" w14:textId="77777777" w:rsidR="008F257F" w:rsidRPr="008F257F" w:rsidRDefault="008F257F" w:rsidP="008F257F">
      <w:pPr>
        <w:suppressAutoHyphens/>
        <w:autoSpaceDN w:val="0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b/>
          <w:bCs/>
          <w:spacing w:val="-2"/>
          <w:kern w:val="0"/>
          <w:lang w:eastAsia="pl-PL"/>
          <w14:ligatures w14:val="none"/>
        </w:rPr>
        <w:t>VI.</w:t>
      </w:r>
      <w:r w:rsidRPr="008F257F">
        <w:rPr>
          <w:rFonts w:ascii="Times New Roman" w:eastAsia="Times New Roman" w:hAnsi="Times New Roman" w:cs="Times New Roman"/>
          <w:spacing w:val="-2"/>
          <w:kern w:val="0"/>
          <w:lang w:eastAsia="pl-PL"/>
          <w14:ligatures w14:val="none"/>
        </w:rPr>
        <w:t xml:space="preserve"> </w:t>
      </w:r>
      <w:r w:rsidRPr="008F257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Zakres prac wykonanych przez pracowników w dziale związanych z utrzymaniem dróg i poboczy  :</w:t>
      </w:r>
    </w:p>
    <w:p w14:paraId="45F0C6A0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Naprawa destruktem bitumicznym ubytków w nawierzchni na ul. Leśnej i Sosnowej </w:t>
      </w: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w Uszczynie,</w:t>
      </w:r>
    </w:p>
    <w:p w14:paraId="4100C4F6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Posprzątanie liści na ul. Wodnej w Sulejowie,</w:t>
      </w:r>
    </w:p>
    <w:p w14:paraId="5590ED3A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Wyrównanie kruszywem ul. Łąkowej w  Sulejowie,</w:t>
      </w:r>
    </w:p>
    <w:p w14:paraId="33E9BE6F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Zamontowanie na ul. Brzozowej we Włodzimierzowie nowych tabliczek z nazwą ulicy,</w:t>
      </w:r>
    </w:p>
    <w:p w14:paraId="293B8589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Zamontowanie na ul. Połanieckiej w Sulejowie nowych tabliczek z nazwą ulicy,</w:t>
      </w:r>
    </w:p>
    <w:p w14:paraId="6B7EB11C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Pielęgnacja akacji rosnących w pasie drogowym ul. Szkolnej w Uszczynie - 10 szt.</w:t>
      </w:r>
    </w:p>
    <w:p w14:paraId="765D5EED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Pielęgnacja drzew przy ul. Wschodnia 27 w Sulejowie</w:t>
      </w:r>
    </w:p>
    <w:p w14:paraId="770FAFB1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Wymiana wybitej szyby na przystanku ul. </w:t>
      </w:r>
      <w:proofErr w:type="spellStart"/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Podwłodzimierzów</w:t>
      </w:r>
      <w:proofErr w:type="spellEnd"/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14a,</w:t>
      </w:r>
    </w:p>
    <w:p w14:paraId="2FD41469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Wykonanie i montaż 4 tablic informacyjnych na terenie Sołectwa Łęczno.</w:t>
      </w:r>
    </w:p>
    <w:p w14:paraId="761FC467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Wykonanie i montaż tabliczek pod rozkłady jazdy na przystankach autobusowych,</w:t>
      </w:r>
    </w:p>
    <w:p w14:paraId="3BBE8F77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Zamontowano  regulamin korzystania ze stanicy kajakowej przy ul. Klasztornej.</w:t>
      </w:r>
    </w:p>
    <w:p w14:paraId="18929F60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Wycięcie samosiejek  wokół wiaty przystankowej w m. Wójtostwo,</w:t>
      </w:r>
    </w:p>
    <w:p w14:paraId="4BF8E2DE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Zamontowano kosze na śmieci na ul. Królowej Jadwigi na os.  Podklasztorze</w:t>
      </w:r>
    </w:p>
    <w:p w14:paraId="262432F2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Naprawa wiat przystankowych w m. Łęczno</w:t>
      </w:r>
    </w:p>
    <w:p w14:paraId="55C32EA7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Wycinka samosiejek i przycinka gałęzi wchodzących w chodnik na działce gminnej przy ul. Kazimierza Jagiellończyka przy posesji 82 </w:t>
      </w:r>
    </w:p>
    <w:p w14:paraId="3BE1941C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Montaż nowego znaku A-7  na skrzyżowaniu ul. Kasztanowej z DW 742 w m Włodzimierzów</w:t>
      </w:r>
    </w:p>
    <w:p w14:paraId="57FBCF09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Załatanie masą na zimno dwóch ubytków w nawierzchni  na ul. Południowej </w:t>
      </w: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w Sulejowie za cmentarzem</w:t>
      </w:r>
    </w:p>
    <w:p w14:paraId="72427671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Zamontowano 4 kosze na śmieci przy przystankach w Białej,</w:t>
      </w:r>
    </w:p>
    <w:p w14:paraId="7AC6B5A6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Uzupełnienie kruszywem nawierzchni na ul. Letniskowej  na Podklasztorzu,</w:t>
      </w:r>
    </w:p>
    <w:p w14:paraId="34339106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Wyrównanie terenu targowiska.</w:t>
      </w:r>
    </w:p>
    <w:p w14:paraId="394F666D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Wyrównano kruszywem ul. Wypoczynkową i Wczasową  na  Podklasztorzu, </w:t>
      </w:r>
    </w:p>
    <w:p w14:paraId="361935DF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 ul. Sobieskiego przy szkole wyrównano kruszywem skrzyżowanie z ulicą Połaniecką, </w:t>
      </w:r>
    </w:p>
    <w:p w14:paraId="0034706D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Naprawa ubytków w nawierzchni masą na zimno  na początku  ul. Rolniczej </w:t>
      </w: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w Przygłowie</w:t>
      </w:r>
    </w:p>
    <w:p w14:paraId="76C9B2DA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Naprawa ubytków w nawierzchni masą na zimno  - wyjazd z Krokusa</w:t>
      </w:r>
    </w:p>
    <w:p w14:paraId="32DF4A50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Naprawa ubytków w nawierzchni masą na zimno  ul. Działkowa / Świerkowa Uszczyn</w:t>
      </w:r>
      <w:r w:rsidRPr="008F257F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 xml:space="preserve">, </w:t>
      </w:r>
    </w:p>
    <w:p w14:paraId="3B329D54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Naprawa ubytków w nawierzchni masą na zimno  ul. Grabowa wjazd od DK12</w:t>
      </w:r>
    </w:p>
    <w:p w14:paraId="1FCA772F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Kolonia Witów 45 – ustawiano  tablicę inf. dla zasuwy wodociągowej</w:t>
      </w:r>
    </w:p>
    <w:p w14:paraId="354B0D7B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Uzupełniono ubytki w poboczu Kałek - Witów Kol.</w:t>
      </w:r>
    </w:p>
    <w:p w14:paraId="1B51057F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Wyrównanie kruszywem drogi  Witów Kol. - Przygłów, Podkałek – Przygłów</w:t>
      </w:r>
    </w:p>
    <w:p w14:paraId="0E4C9C80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Naprawa ubytków w nawierzchni bitumicznej Zalesice Kol. (masa na zimno)</w:t>
      </w:r>
    </w:p>
    <w:p w14:paraId="2C1C994B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Naprawa ubytków w nawierzchni bitumicznej w m Barkowice Mokre (masa na zimno)</w:t>
      </w:r>
    </w:p>
    <w:p w14:paraId="60318DF6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Montaż regulaminu targowiska</w:t>
      </w:r>
    </w:p>
    <w:p w14:paraId="68200DA7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Posprzątano śmieci wzdłuż ul. </w:t>
      </w:r>
      <w:proofErr w:type="spellStart"/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Taraszczyńskiej</w:t>
      </w:r>
      <w:proofErr w:type="spellEnd"/>
    </w:p>
    <w:p w14:paraId="30B8A01A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Naprawa ubytków w nawierzchni bitumicznej - ul. Góra Strzelecka / Wschodnia </w:t>
      </w: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br/>
        <w:t>w Sulejowie ( masa na zimno)</w:t>
      </w:r>
    </w:p>
    <w:p w14:paraId="35E2D685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Naprawa ubytków w nawierzchni bitumicznej ul. Dworcowa przy aptece (masa na zimno)</w:t>
      </w:r>
    </w:p>
    <w:p w14:paraId="5A4C7452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Uzupełniono kruszywem, teren za przystankiem  na ul. Targowej w Sulejowie</w:t>
      </w:r>
    </w:p>
    <w:p w14:paraId="42175CFC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Sprzątanie przy pomnikach Sulejów, </w:t>
      </w:r>
      <w:proofErr w:type="spellStart"/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Dorotów</w:t>
      </w:r>
      <w:proofErr w:type="spellEnd"/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, Barkowice Mokre,</w:t>
      </w:r>
    </w:p>
    <w:p w14:paraId="1556F84E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Naprawa uszkodzonego znaku w m. Karolinów</w:t>
      </w:r>
    </w:p>
    <w:p w14:paraId="44808A1F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Naprawa ubytków w nawierzchni bitumicznej w m. Barkowice (masa na zimno)</w:t>
      </w:r>
    </w:p>
    <w:p w14:paraId="123FB389" w14:textId="77777777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lastRenderedPageBreak/>
        <w:t>Naprawa ubytków w nawierzchni bitumicznej w m Poniatów ul. Jesionowa (masa na zimno)</w:t>
      </w:r>
    </w:p>
    <w:p w14:paraId="1EE73FB3" w14:textId="35C5CA0C" w:rsidR="008F257F" w:rsidRPr="008F257F" w:rsidRDefault="008F257F" w:rsidP="008F257F">
      <w:pPr>
        <w:numPr>
          <w:ilvl w:val="0"/>
          <w:numId w:val="34"/>
        </w:numPr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8F257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Sprzątanie poboczy między Przygłowem a Kałkiem</w:t>
      </w:r>
      <w:bookmarkEnd w:id="0"/>
    </w:p>
    <w:p w14:paraId="28837D10" w14:textId="77777777" w:rsidR="008F257F" w:rsidRPr="008F257F" w:rsidRDefault="008F257F" w:rsidP="008F257F">
      <w:pPr>
        <w:suppressAutoHyphens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68A7435" w14:textId="74B299FC" w:rsidR="00872769" w:rsidRPr="008F257F" w:rsidRDefault="00872769" w:rsidP="00855455">
      <w:pPr>
        <w:suppressAutoHyphens/>
        <w:autoSpaceDN w:val="0"/>
        <w:spacing w:after="0" w:line="360" w:lineRule="auto"/>
        <w:jc w:val="righ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8F257F">
        <w:rPr>
          <w:rFonts w:ascii="Times New Roman" w:hAnsi="Times New Roman" w:cs="Times New Roman"/>
          <w:b/>
          <w:i/>
          <w:iCs/>
          <w:sz w:val="22"/>
          <w:szCs w:val="22"/>
        </w:rPr>
        <w:t>Przygotował</w:t>
      </w:r>
    </w:p>
    <w:p w14:paraId="16AD826A" w14:textId="4826D3A2" w:rsidR="00872769" w:rsidRPr="008F257F" w:rsidRDefault="00E06DD8" w:rsidP="006B6016">
      <w:pPr>
        <w:pStyle w:val="Akapitzlist"/>
        <w:spacing w:after="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F257F">
        <w:rPr>
          <w:rFonts w:ascii="Times New Roman" w:hAnsi="Times New Roman" w:cs="Times New Roman"/>
          <w:b/>
          <w:i/>
          <w:iCs/>
          <w:sz w:val="22"/>
          <w:szCs w:val="22"/>
        </w:rPr>
        <w:t>Przemysław Gorgoń</w:t>
      </w:r>
    </w:p>
    <w:p w14:paraId="6981DDC3" w14:textId="77777777" w:rsidR="00B90B16" w:rsidRPr="004D446C" w:rsidRDefault="00B90B16" w:rsidP="000F2603">
      <w:pPr>
        <w:pStyle w:val="Standard"/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p w14:paraId="1C43925C" w14:textId="77777777" w:rsidR="00DA01D4" w:rsidRPr="004D446C" w:rsidRDefault="00DA01D4" w:rsidP="00D23E57">
      <w:pPr>
        <w:spacing w:after="0" w:line="276" w:lineRule="auto"/>
        <w:rPr>
          <w:rFonts w:ascii="Times New Roman" w:hAnsi="Times New Roman" w:cs="Times New Roman"/>
          <w:color w:val="FF0000"/>
          <w:sz w:val="22"/>
          <w:szCs w:val="22"/>
        </w:rPr>
      </w:pPr>
    </w:p>
    <w:p w14:paraId="40BFCC4A" w14:textId="77777777" w:rsidR="00E2746B" w:rsidRDefault="00E2746B" w:rsidP="00E27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</w:pPr>
    </w:p>
    <w:p w14:paraId="461602F8" w14:textId="65DF40A4" w:rsidR="00E2746B" w:rsidRDefault="00E2746B" w:rsidP="00E2746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</w:pPr>
      <w:r>
        <w:rPr>
          <w:rFonts w:ascii="Times New Roman" w:eastAsia="NSimSun" w:hAnsi="Times New Roman" w:cs="Times New Roman"/>
          <w:b/>
          <w:i/>
          <w:iCs/>
          <w:kern w:val="3"/>
          <w:lang w:eastAsia="zh-CN" w:bidi="hi-IN"/>
          <w14:ligatures w14:val="none"/>
        </w:rPr>
        <w:t>INFORMACJA MIĘDZYSESYJNA DZIAŁ WOD-KAN</w:t>
      </w:r>
    </w:p>
    <w:p w14:paraId="557CD11D" w14:textId="77777777" w:rsidR="00E2746B" w:rsidRDefault="00E2746B" w:rsidP="00E2746B">
      <w:pPr>
        <w:spacing w:line="276" w:lineRule="auto"/>
        <w:contextualSpacing/>
        <w:jc w:val="both"/>
        <w:rPr>
          <w:rFonts w:ascii="Aptos" w:eastAsia="Aptos" w:hAnsi="Aptos" w:cs="Times New Roman"/>
          <w:b/>
          <w:bCs/>
          <w:sz w:val="22"/>
          <w:szCs w:val="22"/>
        </w:rPr>
      </w:pPr>
    </w:p>
    <w:p w14:paraId="306F2A64" w14:textId="77777777" w:rsidR="00E2746B" w:rsidRDefault="00E2746B" w:rsidP="00E2746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lang w:eastAsia="pl-PL"/>
        </w:rPr>
        <w:t xml:space="preserve">Na bieżąco wykonywane są prace związane z utrzymaniem sieci </w:t>
      </w:r>
      <w:proofErr w:type="spellStart"/>
      <w:r>
        <w:rPr>
          <w:rFonts w:ascii="Times New Roman" w:eastAsia="Aptos" w:hAnsi="Times New Roman" w:cs="Times New Roman"/>
          <w:lang w:eastAsia="pl-PL"/>
        </w:rPr>
        <w:t>wod-kan</w:t>
      </w:r>
      <w:proofErr w:type="spellEnd"/>
      <w:r>
        <w:rPr>
          <w:rFonts w:ascii="Times New Roman" w:eastAsia="Aptos" w:hAnsi="Times New Roman" w:cs="Times New Roman"/>
          <w:lang w:eastAsia="pl-PL"/>
        </w:rPr>
        <w:t xml:space="preserve"> wraz z obiektami, tj. min.: obsługa interesantów, wydawanie warunków technicznych, opinii o możliwości przyłączenia do sieci gminnej, podpisywanie umów, dokonywania odbioru przyłączy, wykonywanie badań wody i ścieków, usuwanie awarii, wymiana wodomierzy, kontrola hydrantów, przyjmowanie i realizowanie zgłoszeń od mieszkańców i zleconych. </w:t>
      </w:r>
    </w:p>
    <w:p w14:paraId="33BA0489" w14:textId="77777777" w:rsidR="00E2746B" w:rsidRDefault="00E2746B" w:rsidP="00E2746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bCs/>
        </w:rPr>
        <w:t xml:space="preserve">Dalej trwają prace remontowe w pomieszczeniach starego laboratorium w budynku biura Oczyszczalni Ścieków, pn.: wymianie drzwi wewnętrznych, wymianie instalacji elektrycznej, instalacji </w:t>
      </w:r>
      <w:proofErr w:type="spellStart"/>
      <w:r>
        <w:rPr>
          <w:rFonts w:ascii="Times New Roman" w:eastAsia="Aptos" w:hAnsi="Times New Roman" w:cs="Times New Roman"/>
          <w:bCs/>
        </w:rPr>
        <w:t>wod-kan</w:t>
      </w:r>
      <w:proofErr w:type="spellEnd"/>
      <w:r>
        <w:rPr>
          <w:rFonts w:ascii="Times New Roman" w:eastAsia="Aptos" w:hAnsi="Times New Roman" w:cs="Times New Roman"/>
          <w:bCs/>
        </w:rPr>
        <w:t xml:space="preserve">, itp.  </w:t>
      </w:r>
    </w:p>
    <w:p w14:paraId="024CDD2E" w14:textId="77777777" w:rsidR="00E2746B" w:rsidRDefault="00E2746B" w:rsidP="00E2746B">
      <w:pPr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lang w:eastAsia="pl-PL"/>
        </w:rPr>
        <w:t>Przygotowywanie sprawozdań do:</w:t>
      </w:r>
    </w:p>
    <w:p w14:paraId="59CDE648" w14:textId="77777777" w:rsidR="00E2746B" w:rsidRDefault="00E2746B" w:rsidP="00E2746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u w:val="single"/>
          <w:lang w:eastAsia="pl-PL"/>
        </w:rPr>
        <w:t>GUS</w:t>
      </w:r>
      <w:r>
        <w:rPr>
          <w:rFonts w:ascii="Times New Roman" w:eastAsia="Aptos" w:hAnsi="Times New Roman" w:cs="Times New Roman"/>
          <w:lang w:eastAsia="pl-PL"/>
        </w:rPr>
        <w:t xml:space="preserve">, tj. M-06, OS-05, SG-01 (przekazanie danych z naszego zakresu do Urzędu Miejskiego), </w:t>
      </w:r>
      <w:proofErr w:type="spellStart"/>
      <w:r>
        <w:rPr>
          <w:rFonts w:ascii="Times New Roman" w:eastAsia="Aptos" w:hAnsi="Times New Roman" w:cs="Times New Roman"/>
          <w:lang w:eastAsia="pl-PL"/>
        </w:rPr>
        <w:t>pwod</w:t>
      </w:r>
      <w:proofErr w:type="spellEnd"/>
      <w:r>
        <w:rPr>
          <w:rFonts w:ascii="Times New Roman" w:eastAsia="Aptos" w:hAnsi="Times New Roman" w:cs="Times New Roman"/>
          <w:lang w:eastAsia="pl-PL"/>
        </w:rPr>
        <w:t xml:space="preserve">, </w:t>
      </w:r>
      <w:proofErr w:type="spellStart"/>
      <w:r>
        <w:rPr>
          <w:rFonts w:ascii="Times New Roman" w:eastAsia="Aptos" w:hAnsi="Times New Roman" w:cs="Times New Roman"/>
          <w:lang w:eastAsia="pl-PL"/>
        </w:rPr>
        <w:t>pkan</w:t>
      </w:r>
      <w:proofErr w:type="spellEnd"/>
      <w:r>
        <w:rPr>
          <w:rFonts w:ascii="Times New Roman" w:eastAsia="Aptos" w:hAnsi="Times New Roman" w:cs="Times New Roman"/>
          <w:lang w:eastAsia="pl-PL"/>
        </w:rPr>
        <w:t>,</w:t>
      </w:r>
    </w:p>
    <w:p w14:paraId="4B083751" w14:textId="77777777" w:rsidR="00E2746B" w:rsidRDefault="00E2746B" w:rsidP="00E2746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u w:val="single"/>
          <w:lang w:eastAsia="pl-PL"/>
        </w:rPr>
        <w:t>Urzędu Marszałkowskiego Województwa Łódzkiego</w:t>
      </w:r>
      <w:r>
        <w:rPr>
          <w:rFonts w:ascii="Times New Roman" w:eastAsia="Aptos" w:hAnsi="Times New Roman" w:cs="Times New Roman"/>
          <w:lang w:eastAsia="pl-PL"/>
        </w:rPr>
        <w:t xml:space="preserve">, tj. RRW-2, Informacja </w:t>
      </w:r>
      <w:r>
        <w:rPr>
          <w:rFonts w:ascii="Times New Roman" w:eastAsia="Aptos" w:hAnsi="Times New Roman" w:cs="Times New Roman"/>
          <w:lang w:eastAsia="pl-PL"/>
        </w:rPr>
        <w:br/>
        <w:t xml:space="preserve">o wyrobach zawierających azbest, </w:t>
      </w:r>
    </w:p>
    <w:p w14:paraId="153F0322" w14:textId="77777777" w:rsidR="00E2746B" w:rsidRDefault="00E2746B" w:rsidP="00E2746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u w:val="single"/>
          <w:lang w:eastAsia="pl-PL"/>
        </w:rPr>
        <w:t>Państwowego Gospodarstwa Wodnego Wody Polskie</w:t>
      </w:r>
      <w:r>
        <w:rPr>
          <w:rFonts w:ascii="Times New Roman" w:eastAsia="Aptos" w:hAnsi="Times New Roman" w:cs="Times New Roman"/>
          <w:lang w:eastAsia="pl-PL"/>
        </w:rPr>
        <w:t xml:space="preserve">, tj. Sprawozdanie roczne  </w:t>
      </w:r>
      <w:r>
        <w:rPr>
          <w:rFonts w:ascii="Times New Roman" w:eastAsia="Aptos" w:hAnsi="Times New Roman" w:cs="Times New Roman"/>
          <w:lang w:eastAsia="pl-PL"/>
        </w:rPr>
        <w:br/>
        <w:t>z pomiarów ilości pobranej wody z wszystkich ujęć oraz ilości i jakości ścieków wprowadzanych do wód  i do ziemi,</w:t>
      </w:r>
      <w:r>
        <w:rPr>
          <w:rFonts w:ascii="Times New Roman" w:eastAsia="Aptos" w:hAnsi="Times New Roman" w:cs="Times New Roman"/>
          <w:lang w:eastAsia="pl-PL"/>
        </w:rPr>
        <w:tab/>
      </w:r>
    </w:p>
    <w:p w14:paraId="2D67E7A0" w14:textId="77777777" w:rsidR="00E2746B" w:rsidRDefault="00E2746B" w:rsidP="00E2746B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eastAsia="Aptos" w:hAnsi="Times New Roman" w:cs="Times New Roman"/>
          <w:lang w:eastAsia="pl-PL"/>
        </w:rPr>
      </w:pPr>
      <w:r>
        <w:rPr>
          <w:rFonts w:ascii="Times New Roman" w:eastAsia="Aptos" w:hAnsi="Times New Roman" w:cs="Times New Roman"/>
          <w:u w:val="single"/>
          <w:lang w:eastAsia="pl-PL"/>
        </w:rPr>
        <w:t>Urzędu Miejskiego</w:t>
      </w:r>
      <w:r>
        <w:rPr>
          <w:rFonts w:ascii="Times New Roman" w:eastAsia="Aptos" w:hAnsi="Times New Roman" w:cs="Times New Roman"/>
          <w:lang w:eastAsia="pl-PL"/>
        </w:rPr>
        <w:t>, tj. Sprawozdanie z działalności Miejskiego Zarządu Komunalnego za 2024 r.</w:t>
      </w:r>
    </w:p>
    <w:p w14:paraId="062DA86A" w14:textId="77777777" w:rsidR="00E2746B" w:rsidRDefault="00E2746B" w:rsidP="00E2746B">
      <w:pPr>
        <w:spacing w:line="360" w:lineRule="auto"/>
        <w:jc w:val="both"/>
        <w:rPr>
          <w:rFonts w:ascii="Aptos" w:eastAsia="Aptos" w:hAnsi="Aptos" w:cs="Times New Roman"/>
          <w:sz w:val="22"/>
          <w:szCs w:val="22"/>
          <w:lang w:eastAsia="pl-PL"/>
        </w:rPr>
      </w:pPr>
    </w:p>
    <w:p w14:paraId="20A2A255" w14:textId="77777777" w:rsidR="00E2746B" w:rsidRDefault="00E2746B" w:rsidP="00E2746B">
      <w:pPr>
        <w:shd w:val="clear" w:color="auto" w:fill="FFFFFF"/>
        <w:tabs>
          <w:tab w:val="left" w:pos="341"/>
        </w:tabs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Przygotowała</w:t>
      </w:r>
    </w:p>
    <w:p w14:paraId="1A3A56B8" w14:textId="77777777" w:rsidR="00E2746B" w:rsidRDefault="00E2746B" w:rsidP="00E2746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Małgorzata Przybył</w:t>
      </w:r>
    </w:p>
    <w:p w14:paraId="4B1DA164" w14:textId="77777777" w:rsidR="00E2746B" w:rsidRDefault="00E2746B" w:rsidP="00E2746B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 xml:space="preserve">Kierownik działu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Wod</w:t>
      </w:r>
      <w:proofErr w:type="spellEnd"/>
      <w:r>
        <w:rPr>
          <w:rFonts w:ascii="Times New Roman" w:eastAsia="Times New Roman" w:hAnsi="Times New Roman" w:cs="Times New Roman"/>
          <w:b/>
          <w:i/>
          <w:iCs/>
          <w:kern w:val="0"/>
          <w:lang w:eastAsia="zh-CN"/>
          <w14:ligatures w14:val="none"/>
        </w:rPr>
        <w:t>-Kan</w:t>
      </w:r>
    </w:p>
    <w:p w14:paraId="4AC55D48" w14:textId="77777777" w:rsidR="00E2746B" w:rsidRDefault="00E2746B" w:rsidP="00E2746B">
      <w:pPr>
        <w:spacing w:after="0" w:line="276" w:lineRule="auto"/>
        <w:jc w:val="right"/>
        <w:rPr>
          <w:rFonts w:ascii="Aptos" w:eastAsia="Aptos" w:hAnsi="Aptos" w:cs="Times New Roman"/>
          <w:color w:val="FF0000"/>
        </w:rPr>
      </w:pPr>
    </w:p>
    <w:p w14:paraId="77AB0114" w14:textId="77777777" w:rsidR="00927637" w:rsidRPr="004D446C" w:rsidRDefault="00927637" w:rsidP="00004870">
      <w:pPr>
        <w:pStyle w:val="Standard"/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p w14:paraId="76BD5326" w14:textId="77777777" w:rsidR="008B1EDD" w:rsidRPr="004D446C" w:rsidRDefault="008B1EDD" w:rsidP="00004870">
      <w:pPr>
        <w:pStyle w:val="Standard"/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p w14:paraId="2242B54E" w14:textId="77777777" w:rsidR="008B1EDD" w:rsidRPr="004D446C" w:rsidRDefault="008B1EDD" w:rsidP="00004870">
      <w:pPr>
        <w:pStyle w:val="Standard"/>
        <w:jc w:val="center"/>
        <w:rPr>
          <w:rFonts w:ascii="Times New Roman" w:hAnsi="Times New Roman" w:cs="Times New Roman"/>
          <w:b/>
          <w:i/>
          <w:iCs/>
          <w:color w:val="FF0000"/>
        </w:rPr>
      </w:pPr>
    </w:p>
    <w:p w14:paraId="492F255B" w14:textId="25EC8E1E" w:rsidR="00B67E86" w:rsidRPr="004D446C" w:rsidRDefault="00B67E86" w:rsidP="00B67E86">
      <w:pPr>
        <w:pStyle w:val="Standard"/>
        <w:spacing w:line="276" w:lineRule="auto"/>
        <w:ind w:left="720"/>
        <w:jc w:val="right"/>
        <w:rPr>
          <w:rFonts w:ascii="Times New Roman" w:hAnsi="Times New Roman" w:cs="Times New Roman"/>
          <w:b/>
          <w:i/>
          <w:iCs/>
          <w:color w:val="FF0000"/>
        </w:rPr>
      </w:pPr>
    </w:p>
    <w:sectPr w:rsidR="00B67E86" w:rsidRPr="004D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378E9"/>
    <w:multiLevelType w:val="hybridMultilevel"/>
    <w:tmpl w:val="CB9CD610"/>
    <w:lvl w:ilvl="0" w:tplc="F0B61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180"/>
    <w:multiLevelType w:val="hybridMultilevel"/>
    <w:tmpl w:val="06A674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D901CE"/>
    <w:multiLevelType w:val="multilevel"/>
    <w:tmpl w:val="D8F607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A16023"/>
    <w:multiLevelType w:val="multilevel"/>
    <w:tmpl w:val="DAE63C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5CC5BAD"/>
    <w:multiLevelType w:val="multilevel"/>
    <w:tmpl w:val="A6CC6874"/>
    <w:lvl w:ilvl="0"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5" w15:restartNumberingAfterBreak="0">
    <w:nsid w:val="1B553231"/>
    <w:multiLevelType w:val="multilevel"/>
    <w:tmpl w:val="6C5C5C6A"/>
    <w:lvl w:ilvl="0">
      <w:numFmt w:val="bullet"/>
      <w:lvlText w:val=""/>
      <w:lvlJc w:val="left"/>
      <w:pPr>
        <w:ind w:left="9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6" w15:restartNumberingAfterBreak="0">
    <w:nsid w:val="291D7B32"/>
    <w:multiLevelType w:val="hybridMultilevel"/>
    <w:tmpl w:val="55C02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54D47"/>
    <w:multiLevelType w:val="multilevel"/>
    <w:tmpl w:val="B1B63284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8" w15:restartNumberingAfterBreak="0">
    <w:nsid w:val="34416A11"/>
    <w:multiLevelType w:val="multilevel"/>
    <w:tmpl w:val="D5E69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37795760"/>
    <w:multiLevelType w:val="multilevel"/>
    <w:tmpl w:val="B212DE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7881A88"/>
    <w:multiLevelType w:val="hybridMultilevel"/>
    <w:tmpl w:val="3398CD4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5303FE"/>
    <w:multiLevelType w:val="hybridMultilevel"/>
    <w:tmpl w:val="C0701E86"/>
    <w:lvl w:ilvl="0" w:tplc="641C0F7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09309EC"/>
    <w:multiLevelType w:val="hybridMultilevel"/>
    <w:tmpl w:val="71CE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42CF8"/>
    <w:multiLevelType w:val="hybridMultilevel"/>
    <w:tmpl w:val="9E00D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651DF"/>
    <w:multiLevelType w:val="multilevel"/>
    <w:tmpl w:val="27E87D10"/>
    <w:lvl w:ilvl="0">
      <w:numFmt w:val="bullet"/>
      <w:lvlText w:val=""/>
      <w:lvlJc w:val="left"/>
      <w:pPr>
        <w:ind w:left="95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15" w15:restartNumberingAfterBreak="0">
    <w:nsid w:val="49050D83"/>
    <w:multiLevelType w:val="multilevel"/>
    <w:tmpl w:val="12467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17B7F"/>
    <w:multiLevelType w:val="multilevel"/>
    <w:tmpl w:val="28ACB83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54862FB"/>
    <w:multiLevelType w:val="multilevel"/>
    <w:tmpl w:val="F8DCC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8" w15:restartNumberingAfterBreak="0">
    <w:nsid w:val="633E0621"/>
    <w:multiLevelType w:val="multilevel"/>
    <w:tmpl w:val="C284D856"/>
    <w:lvl w:ilvl="0">
      <w:numFmt w:val="bullet"/>
      <w:lvlText w:val=""/>
      <w:lvlJc w:val="left"/>
      <w:pPr>
        <w:ind w:left="95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67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9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1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3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5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7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9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14" w:hanging="360"/>
      </w:pPr>
      <w:rPr>
        <w:rFonts w:ascii="Wingdings" w:hAnsi="Wingdings"/>
      </w:rPr>
    </w:lvl>
  </w:abstractNum>
  <w:abstractNum w:abstractNumId="19" w15:restartNumberingAfterBreak="0">
    <w:nsid w:val="69D3012F"/>
    <w:multiLevelType w:val="multilevel"/>
    <w:tmpl w:val="4A680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0" w15:restartNumberingAfterBreak="0">
    <w:nsid w:val="6A1F66FB"/>
    <w:multiLevelType w:val="hybridMultilevel"/>
    <w:tmpl w:val="F2DED202"/>
    <w:lvl w:ilvl="0" w:tplc="85022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8E6299"/>
    <w:multiLevelType w:val="multilevel"/>
    <w:tmpl w:val="BEB84C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6DA76EFF"/>
    <w:multiLevelType w:val="hybridMultilevel"/>
    <w:tmpl w:val="EF88C6E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E1A3013"/>
    <w:multiLevelType w:val="hybridMultilevel"/>
    <w:tmpl w:val="32B0F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273CD3"/>
    <w:multiLevelType w:val="multilevel"/>
    <w:tmpl w:val="5080B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25BB"/>
    <w:multiLevelType w:val="hybridMultilevel"/>
    <w:tmpl w:val="4A502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D32D5"/>
    <w:multiLevelType w:val="hybridMultilevel"/>
    <w:tmpl w:val="6EC84CD8"/>
    <w:lvl w:ilvl="0" w:tplc="68CE048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79601BCE"/>
    <w:multiLevelType w:val="multilevel"/>
    <w:tmpl w:val="6A826B2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7C584C"/>
    <w:multiLevelType w:val="hybridMultilevel"/>
    <w:tmpl w:val="A3B00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782159">
    <w:abstractNumId w:val="25"/>
  </w:num>
  <w:num w:numId="2" w16cid:durableId="3562713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311227">
    <w:abstractNumId w:val="21"/>
  </w:num>
  <w:num w:numId="4" w16cid:durableId="1091119737">
    <w:abstractNumId w:val="19"/>
  </w:num>
  <w:num w:numId="5" w16cid:durableId="591545309">
    <w:abstractNumId w:val="19"/>
    <w:lvlOverride w:ilvl="0">
      <w:startOverride w:val="1"/>
    </w:lvlOverride>
  </w:num>
  <w:num w:numId="6" w16cid:durableId="1320386531">
    <w:abstractNumId w:val="4"/>
  </w:num>
  <w:num w:numId="7" w16cid:durableId="887955855">
    <w:abstractNumId w:val="7"/>
  </w:num>
  <w:num w:numId="8" w16cid:durableId="141502745">
    <w:abstractNumId w:val="23"/>
  </w:num>
  <w:num w:numId="9" w16cid:durableId="3192408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01179">
    <w:abstractNumId w:val="9"/>
  </w:num>
  <w:num w:numId="11" w16cid:durableId="1783836488">
    <w:abstractNumId w:val="17"/>
  </w:num>
  <w:num w:numId="12" w16cid:durableId="734284918">
    <w:abstractNumId w:val="17"/>
    <w:lvlOverride w:ilvl="0">
      <w:startOverride w:val="1"/>
    </w:lvlOverride>
  </w:num>
  <w:num w:numId="13" w16cid:durableId="1203205008">
    <w:abstractNumId w:val="10"/>
  </w:num>
  <w:num w:numId="14" w16cid:durableId="1655453985">
    <w:abstractNumId w:val="2"/>
  </w:num>
  <w:num w:numId="15" w16cid:durableId="16639701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62004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6868693">
    <w:abstractNumId w:val="14"/>
  </w:num>
  <w:num w:numId="18" w16cid:durableId="1454864920">
    <w:abstractNumId w:val="20"/>
  </w:num>
  <w:num w:numId="19" w16cid:durableId="1030688535">
    <w:abstractNumId w:val="16"/>
  </w:num>
  <w:num w:numId="20" w16cid:durableId="1686787999">
    <w:abstractNumId w:val="8"/>
  </w:num>
  <w:num w:numId="21" w16cid:durableId="1129201558">
    <w:abstractNumId w:val="8"/>
    <w:lvlOverride w:ilvl="0">
      <w:startOverride w:val="1"/>
    </w:lvlOverride>
  </w:num>
  <w:num w:numId="22" w16cid:durableId="1261718740">
    <w:abstractNumId w:val="3"/>
  </w:num>
  <w:num w:numId="23" w16cid:durableId="1848783762">
    <w:abstractNumId w:val="5"/>
  </w:num>
  <w:num w:numId="24" w16cid:durableId="6036556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17879239">
    <w:abstractNumId w:val="6"/>
  </w:num>
  <w:num w:numId="26" w16cid:durableId="435322806">
    <w:abstractNumId w:val="13"/>
  </w:num>
  <w:num w:numId="27" w16cid:durableId="1459103666">
    <w:abstractNumId w:val="1"/>
  </w:num>
  <w:num w:numId="28" w16cid:durableId="1064569528">
    <w:abstractNumId w:val="22"/>
  </w:num>
  <w:num w:numId="29" w16cid:durableId="1940019381">
    <w:abstractNumId w:val="28"/>
  </w:num>
  <w:num w:numId="30" w16cid:durableId="859899815">
    <w:abstractNumId w:val="15"/>
  </w:num>
  <w:num w:numId="31" w16cid:durableId="1244876182">
    <w:abstractNumId w:val="15"/>
    <w:lvlOverride w:ilvl="0">
      <w:startOverride w:val="1"/>
    </w:lvlOverride>
  </w:num>
  <w:num w:numId="32" w16cid:durableId="977496457">
    <w:abstractNumId w:val="27"/>
  </w:num>
  <w:num w:numId="33" w16cid:durableId="2141873842">
    <w:abstractNumId w:val="18"/>
  </w:num>
  <w:num w:numId="34" w16cid:durableId="576987591">
    <w:abstractNumId w:val="0"/>
  </w:num>
  <w:num w:numId="35" w16cid:durableId="12100689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88"/>
    <w:rsid w:val="00004870"/>
    <w:rsid w:val="00012AE3"/>
    <w:rsid w:val="00051CA8"/>
    <w:rsid w:val="000C5D2B"/>
    <w:rsid w:val="000D787A"/>
    <w:rsid w:val="000E5681"/>
    <w:rsid w:val="000F2603"/>
    <w:rsid w:val="001374E7"/>
    <w:rsid w:val="0014142F"/>
    <w:rsid w:val="00145E6B"/>
    <w:rsid w:val="001B5DA1"/>
    <w:rsid w:val="001E5E81"/>
    <w:rsid w:val="00235678"/>
    <w:rsid w:val="002B54E8"/>
    <w:rsid w:val="002D7836"/>
    <w:rsid w:val="00363637"/>
    <w:rsid w:val="00366DA1"/>
    <w:rsid w:val="0037598F"/>
    <w:rsid w:val="0038171C"/>
    <w:rsid w:val="00397E35"/>
    <w:rsid w:val="003F4C27"/>
    <w:rsid w:val="004258CB"/>
    <w:rsid w:val="00430584"/>
    <w:rsid w:val="004638B7"/>
    <w:rsid w:val="00480239"/>
    <w:rsid w:val="00484099"/>
    <w:rsid w:val="00487E82"/>
    <w:rsid w:val="004C7D40"/>
    <w:rsid w:val="004D446C"/>
    <w:rsid w:val="004E7685"/>
    <w:rsid w:val="00542D1C"/>
    <w:rsid w:val="005A3281"/>
    <w:rsid w:val="005F0BEA"/>
    <w:rsid w:val="00605CC9"/>
    <w:rsid w:val="006172BF"/>
    <w:rsid w:val="00622E3F"/>
    <w:rsid w:val="00624BD2"/>
    <w:rsid w:val="00652F16"/>
    <w:rsid w:val="00694F88"/>
    <w:rsid w:val="006B6016"/>
    <w:rsid w:val="006E50D6"/>
    <w:rsid w:val="0075312F"/>
    <w:rsid w:val="00757191"/>
    <w:rsid w:val="007C30D0"/>
    <w:rsid w:val="00855455"/>
    <w:rsid w:val="00872769"/>
    <w:rsid w:val="008B1EDD"/>
    <w:rsid w:val="008B5DBC"/>
    <w:rsid w:val="008B7E7F"/>
    <w:rsid w:val="008C63CF"/>
    <w:rsid w:val="008F257F"/>
    <w:rsid w:val="008F7309"/>
    <w:rsid w:val="00927637"/>
    <w:rsid w:val="009523FF"/>
    <w:rsid w:val="00976243"/>
    <w:rsid w:val="009A05DE"/>
    <w:rsid w:val="009C61E5"/>
    <w:rsid w:val="009E25C5"/>
    <w:rsid w:val="00A565D6"/>
    <w:rsid w:val="00A63486"/>
    <w:rsid w:val="00AA45CD"/>
    <w:rsid w:val="00AB6AC0"/>
    <w:rsid w:val="00AC2475"/>
    <w:rsid w:val="00AF1F4F"/>
    <w:rsid w:val="00B67E86"/>
    <w:rsid w:val="00B90B16"/>
    <w:rsid w:val="00B9771F"/>
    <w:rsid w:val="00BF0514"/>
    <w:rsid w:val="00C11770"/>
    <w:rsid w:val="00CC10B8"/>
    <w:rsid w:val="00CC283B"/>
    <w:rsid w:val="00D23E57"/>
    <w:rsid w:val="00D700E0"/>
    <w:rsid w:val="00DA01D4"/>
    <w:rsid w:val="00DF3B0E"/>
    <w:rsid w:val="00E001FA"/>
    <w:rsid w:val="00E06DD8"/>
    <w:rsid w:val="00E2746B"/>
    <w:rsid w:val="00E40CEC"/>
    <w:rsid w:val="00E64D33"/>
    <w:rsid w:val="00EA0B62"/>
    <w:rsid w:val="00EB45F9"/>
    <w:rsid w:val="00ED7DA7"/>
    <w:rsid w:val="00EF345C"/>
    <w:rsid w:val="00F473BF"/>
    <w:rsid w:val="00F63683"/>
    <w:rsid w:val="00FD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4481"/>
  <w15:chartTrackingRefBased/>
  <w15:docId w15:val="{9EB970E5-7AE0-4434-AF67-BEA81EE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42F"/>
  </w:style>
  <w:style w:type="paragraph" w:styleId="Nagwek1">
    <w:name w:val="heading 1"/>
    <w:basedOn w:val="Normalny"/>
    <w:next w:val="Normalny"/>
    <w:link w:val="Nagwek1Znak"/>
    <w:uiPriority w:val="9"/>
    <w:qFormat/>
    <w:rsid w:val="0069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F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F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F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F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F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F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F88"/>
    <w:rPr>
      <w:i/>
      <w:iCs/>
      <w:color w:val="404040" w:themeColor="text1" w:themeTint="BF"/>
    </w:rPr>
  </w:style>
  <w:style w:type="paragraph" w:styleId="Akapitzlist">
    <w:name w:val="List Paragraph"/>
    <w:aliases w:val="Akapit z listą BS,Wypunktowanie,Numerowanie,BulletC,Wyliczanie,Obiekt,normalny tekst,Akapit z listą31,List Paragraph1,Preambuła,T_SZ_List Paragraph,CW_Lista,L1,Dot pt,F5 List Paragraph,Recommendation,2 heading,A_wyliczenie,K-P_odwolanie"/>
    <w:basedOn w:val="Normalny"/>
    <w:link w:val="AkapitzlistZnak"/>
    <w:uiPriority w:val="34"/>
    <w:qFormat/>
    <w:rsid w:val="00694F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F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F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F88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F473B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  <w:style w:type="character" w:customStyle="1" w:styleId="AkapitzlistZnak">
    <w:name w:val="Akapit z listą Znak"/>
    <w:aliases w:val="Akapit z listą BS Znak,Wypunktowanie Znak,Numerowanie Znak,BulletC Znak,Wyliczanie Znak,Obiekt Znak,normalny tekst Znak,Akapit z listą31 Znak,List Paragraph1 Znak,Preambuła Znak,T_SZ_List Paragraph Znak,CW_Lista Znak,L1 Znak"/>
    <w:link w:val="Akapitzlist"/>
    <w:uiPriority w:val="34"/>
    <w:qFormat/>
    <w:locked/>
    <w:rsid w:val="00004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5</Pages>
  <Words>949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mzk1</dc:creator>
  <cp:keywords/>
  <dc:description/>
  <cp:lastModifiedBy>Sebastian Werlos</cp:lastModifiedBy>
  <cp:revision>63</cp:revision>
  <cp:lastPrinted>2024-11-20T13:04:00Z</cp:lastPrinted>
  <dcterms:created xsi:type="dcterms:W3CDTF">2024-10-21T07:36:00Z</dcterms:created>
  <dcterms:modified xsi:type="dcterms:W3CDTF">2025-02-20T06:10:00Z</dcterms:modified>
</cp:coreProperties>
</file>