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2EFDF" w14:textId="0727502D" w:rsidR="003805BB" w:rsidRPr="00380C59" w:rsidRDefault="003805BB" w:rsidP="003805BB">
      <w:pPr>
        <w:ind w:hanging="993"/>
        <w:jc w:val="right"/>
        <w:rPr>
          <w:rFonts w:ascii="Arial" w:hAnsi="Arial" w:cs="Arial"/>
          <w:bCs/>
          <w:caps/>
          <w:sz w:val="28"/>
          <w:szCs w:val="28"/>
        </w:rPr>
      </w:pPr>
      <w:r w:rsidRPr="00380C59">
        <w:rPr>
          <w:rFonts w:ascii="Arial" w:hAnsi="Arial" w:cs="Arial"/>
          <w:bCs/>
          <w:caps/>
          <w:sz w:val="28"/>
          <w:szCs w:val="28"/>
        </w:rPr>
        <w:t>projekt</w:t>
      </w:r>
    </w:p>
    <w:p w14:paraId="5B044E2C" w14:textId="77777777" w:rsidR="003805BB" w:rsidRPr="00380C59" w:rsidRDefault="00000000" w:rsidP="003805BB">
      <w:pPr>
        <w:jc w:val="center"/>
        <w:rPr>
          <w:rFonts w:ascii="Arial" w:hAnsi="Arial" w:cs="Arial"/>
          <w:b/>
          <w:caps/>
          <w:sz w:val="28"/>
          <w:szCs w:val="28"/>
        </w:rPr>
      </w:pPr>
      <w:r w:rsidRPr="00380C59">
        <w:rPr>
          <w:rFonts w:ascii="Arial" w:hAnsi="Arial" w:cs="Arial"/>
          <w:b/>
          <w:caps/>
          <w:sz w:val="28"/>
          <w:szCs w:val="28"/>
        </w:rPr>
        <w:t xml:space="preserve">Uchwała Nr </w:t>
      </w:r>
      <w:r w:rsidR="003805BB" w:rsidRPr="00380C59">
        <w:rPr>
          <w:rFonts w:ascii="Arial" w:hAnsi="Arial" w:cs="Arial"/>
          <w:b/>
          <w:caps/>
          <w:sz w:val="28"/>
          <w:szCs w:val="28"/>
        </w:rPr>
        <w:t>X</w:t>
      </w:r>
      <w:r w:rsidRPr="00380C59">
        <w:rPr>
          <w:rFonts w:ascii="Arial" w:hAnsi="Arial" w:cs="Arial"/>
          <w:b/>
          <w:caps/>
          <w:sz w:val="28"/>
          <w:szCs w:val="28"/>
        </w:rPr>
        <w:t>V</w:t>
      </w:r>
      <w:r w:rsidR="003805BB" w:rsidRPr="00380C59">
        <w:rPr>
          <w:rFonts w:ascii="Arial" w:hAnsi="Arial" w:cs="Arial"/>
          <w:b/>
          <w:caps/>
          <w:sz w:val="28"/>
          <w:szCs w:val="28"/>
        </w:rPr>
        <w:t>I</w:t>
      </w:r>
      <w:r w:rsidRPr="00380C59">
        <w:rPr>
          <w:rFonts w:ascii="Arial" w:hAnsi="Arial" w:cs="Arial"/>
          <w:b/>
          <w:caps/>
          <w:sz w:val="28"/>
          <w:szCs w:val="28"/>
        </w:rPr>
        <w:t>//202</w:t>
      </w:r>
      <w:r w:rsidR="003805BB" w:rsidRPr="00380C59">
        <w:rPr>
          <w:rFonts w:ascii="Arial" w:hAnsi="Arial" w:cs="Arial"/>
          <w:b/>
          <w:caps/>
          <w:sz w:val="28"/>
          <w:szCs w:val="28"/>
        </w:rPr>
        <w:t>5</w:t>
      </w:r>
      <w:r w:rsidRPr="00380C59">
        <w:rPr>
          <w:rFonts w:ascii="Arial" w:hAnsi="Arial" w:cs="Arial"/>
          <w:b/>
          <w:caps/>
          <w:sz w:val="28"/>
          <w:szCs w:val="28"/>
        </w:rPr>
        <w:br/>
        <w:t>Rady Miejskiej w Sulejowie</w:t>
      </w:r>
    </w:p>
    <w:p w14:paraId="4185749B" w14:textId="1C5DF171" w:rsidR="00A77B3E" w:rsidRPr="00380C59" w:rsidRDefault="00000000" w:rsidP="003805BB">
      <w:pPr>
        <w:spacing w:after="240"/>
        <w:jc w:val="center"/>
        <w:rPr>
          <w:rFonts w:ascii="Arial" w:hAnsi="Arial" w:cs="Arial"/>
          <w:b/>
          <w:caps/>
          <w:sz w:val="28"/>
          <w:szCs w:val="28"/>
        </w:rPr>
      </w:pPr>
      <w:r w:rsidRPr="00380C59">
        <w:rPr>
          <w:rFonts w:ascii="Arial" w:hAnsi="Arial" w:cs="Arial"/>
          <w:sz w:val="24"/>
        </w:rPr>
        <w:t xml:space="preserve">z dnia </w:t>
      </w:r>
      <w:r w:rsidR="003805BB" w:rsidRPr="00380C59">
        <w:rPr>
          <w:rFonts w:ascii="Arial" w:hAnsi="Arial" w:cs="Arial"/>
          <w:sz w:val="24"/>
        </w:rPr>
        <w:t>27 stycznia</w:t>
      </w:r>
      <w:r w:rsidRPr="00380C59">
        <w:rPr>
          <w:rFonts w:ascii="Arial" w:hAnsi="Arial" w:cs="Arial"/>
          <w:sz w:val="24"/>
        </w:rPr>
        <w:t xml:space="preserve"> 202</w:t>
      </w:r>
      <w:r w:rsidR="003805BB" w:rsidRPr="00380C59">
        <w:rPr>
          <w:rFonts w:ascii="Arial" w:hAnsi="Arial" w:cs="Arial"/>
          <w:sz w:val="24"/>
        </w:rPr>
        <w:t>5</w:t>
      </w:r>
      <w:r w:rsidRPr="00380C59">
        <w:rPr>
          <w:rFonts w:ascii="Arial" w:hAnsi="Arial" w:cs="Arial"/>
          <w:sz w:val="24"/>
        </w:rPr>
        <w:t xml:space="preserve"> r.</w:t>
      </w:r>
    </w:p>
    <w:p w14:paraId="37D726C4" w14:textId="06FFA63D" w:rsidR="00A77B3E" w:rsidRPr="00380C59" w:rsidRDefault="00000000">
      <w:pPr>
        <w:keepNext/>
        <w:spacing w:after="480"/>
        <w:jc w:val="center"/>
        <w:rPr>
          <w:rFonts w:ascii="Arial" w:hAnsi="Arial" w:cs="Arial"/>
          <w:sz w:val="24"/>
        </w:rPr>
      </w:pPr>
      <w:r w:rsidRPr="00380C59">
        <w:rPr>
          <w:rFonts w:ascii="Arial" w:hAnsi="Arial" w:cs="Arial"/>
          <w:b/>
          <w:sz w:val="24"/>
        </w:rPr>
        <w:t xml:space="preserve">w sprawie rozpatrzenia skargi na Dyrektora </w:t>
      </w:r>
      <w:r w:rsidR="003805BB" w:rsidRPr="00380C59">
        <w:rPr>
          <w:rFonts w:ascii="Arial" w:hAnsi="Arial" w:cs="Arial"/>
          <w:b/>
          <w:sz w:val="24"/>
        </w:rPr>
        <w:t xml:space="preserve">Szkoły Podstawowej nr 2 im. Królowej Jadwigi </w:t>
      </w:r>
      <w:r w:rsidR="00257D4F" w:rsidRPr="00380C59">
        <w:rPr>
          <w:rFonts w:ascii="Arial" w:hAnsi="Arial" w:cs="Arial"/>
          <w:b/>
          <w:sz w:val="24"/>
        </w:rPr>
        <w:br/>
      </w:r>
      <w:r w:rsidR="003805BB" w:rsidRPr="00380C59">
        <w:rPr>
          <w:rFonts w:ascii="Arial" w:hAnsi="Arial" w:cs="Arial"/>
          <w:b/>
          <w:sz w:val="24"/>
        </w:rPr>
        <w:t>w Sulejowie</w:t>
      </w:r>
    </w:p>
    <w:p w14:paraId="53F6F97B" w14:textId="78CD752E" w:rsidR="00A77B3E" w:rsidRPr="00380C59" w:rsidRDefault="00000000" w:rsidP="00380C59">
      <w:pPr>
        <w:keepLines/>
        <w:spacing w:before="120" w:after="120"/>
        <w:ind w:firstLine="227"/>
        <w:jc w:val="left"/>
        <w:rPr>
          <w:rFonts w:ascii="Arial" w:hAnsi="Arial" w:cs="Arial"/>
          <w:sz w:val="24"/>
        </w:rPr>
      </w:pPr>
      <w:r w:rsidRPr="00380C59">
        <w:rPr>
          <w:rFonts w:ascii="Arial" w:hAnsi="Arial" w:cs="Arial"/>
          <w:sz w:val="24"/>
        </w:rPr>
        <w:t>Na podstawie art. 18b ust. 1 ustawy z dnia 8 marca 1990 roku o samorządzie gminnym (</w:t>
      </w:r>
      <w:proofErr w:type="spellStart"/>
      <w:r w:rsidRPr="00380C59">
        <w:rPr>
          <w:rFonts w:ascii="Arial" w:hAnsi="Arial" w:cs="Arial"/>
          <w:sz w:val="24"/>
        </w:rPr>
        <w:t>t.j</w:t>
      </w:r>
      <w:proofErr w:type="spellEnd"/>
      <w:r w:rsidRPr="00380C59">
        <w:rPr>
          <w:rFonts w:ascii="Arial" w:hAnsi="Arial" w:cs="Arial"/>
          <w:sz w:val="24"/>
        </w:rPr>
        <w:t>. Dz. U. z 2024 r. poz. </w:t>
      </w:r>
      <w:r w:rsidR="003805BB" w:rsidRPr="00380C59">
        <w:rPr>
          <w:rFonts w:ascii="Arial" w:hAnsi="Arial" w:cs="Arial"/>
          <w:sz w:val="24"/>
        </w:rPr>
        <w:t>1465, poz. 1572, poz. 1907</w:t>
      </w:r>
      <w:r w:rsidRPr="00380C59">
        <w:rPr>
          <w:rFonts w:ascii="Arial" w:hAnsi="Arial" w:cs="Arial"/>
          <w:sz w:val="24"/>
        </w:rPr>
        <w:t>) oraz art. 229 pkt 3 ustawy z dnia 14 czerwca 1960 r. Kodeks postępowania administracyjnego (</w:t>
      </w:r>
      <w:proofErr w:type="spellStart"/>
      <w:r w:rsidRPr="00380C59">
        <w:rPr>
          <w:rFonts w:ascii="Arial" w:hAnsi="Arial" w:cs="Arial"/>
          <w:sz w:val="24"/>
        </w:rPr>
        <w:t>t.j</w:t>
      </w:r>
      <w:proofErr w:type="spellEnd"/>
      <w:r w:rsidRPr="00380C59">
        <w:rPr>
          <w:rFonts w:ascii="Arial" w:hAnsi="Arial" w:cs="Arial"/>
          <w:sz w:val="24"/>
        </w:rPr>
        <w:t>. Dz. U. 2024 r. poz. 572) Rada Miejska w Sulejowie uchwala, co następuje:</w:t>
      </w:r>
    </w:p>
    <w:p w14:paraId="38E61E8A" w14:textId="03A71D4E" w:rsidR="00C06F2C" w:rsidRPr="00380C59" w:rsidRDefault="00000000" w:rsidP="00380C59">
      <w:pPr>
        <w:keepLines/>
        <w:spacing w:before="120" w:after="120"/>
        <w:ind w:firstLine="340"/>
        <w:jc w:val="left"/>
        <w:rPr>
          <w:rFonts w:ascii="Arial" w:hAnsi="Arial" w:cs="Arial"/>
          <w:sz w:val="24"/>
        </w:rPr>
      </w:pPr>
      <w:r w:rsidRPr="00380C59">
        <w:rPr>
          <w:rFonts w:ascii="Arial" w:hAnsi="Arial" w:cs="Arial"/>
          <w:b/>
          <w:sz w:val="24"/>
        </w:rPr>
        <w:t>§ 1. </w:t>
      </w:r>
      <w:r w:rsidRPr="00380C59">
        <w:rPr>
          <w:rFonts w:ascii="Arial" w:hAnsi="Arial" w:cs="Arial"/>
          <w:sz w:val="24"/>
        </w:rPr>
        <w:t xml:space="preserve">Po zapoznaniu się z wynikami przeprowadzonego przez Komisję skarg, wniosków i petycji postępowania, postanawia się uznać za </w:t>
      </w:r>
      <w:r w:rsidR="006B5CC1" w:rsidRPr="00380C59">
        <w:rPr>
          <w:rFonts w:ascii="Arial" w:hAnsi="Arial" w:cs="Arial"/>
          <w:sz w:val="24"/>
        </w:rPr>
        <w:t xml:space="preserve">częściowo </w:t>
      </w:r>
      <w:r w:rsidRPr="00380C59">
        <w:rPr>
          <w:rFonts w:ascii="Arial" w:hAnsi="Arial" w:cs="Arial"/>
          <w:sz w:val="24"/>
        </w:rPr>
        <w:t xml:space="preserve">zasadną skargę </w:t>
      </w:r>
      <w:r w:rsidR="00C06F2C" w:rsidRPr="00380C59">
        <w:rPr>
          <w:rFonts w:ascii="Arial" w:hAnsi="Arial" w:cs="Arial"/>
          <w:sz w:val="24"/>
        </w:rPr>
        <w:t xml:space="preserve">z dnia </w:t>
      </w:r>
      <w:r w:rsidRPr="00380C59">
        <w:rPr>
          <w:rFonts w:ascii="Arial" w:hAnsi="Arial" w:cs="Arial"/>
          <w:sz w:val="24"/>
        </w:rPr>
        <w:t xml:space="preserve"> </w:t>
      </w:r>
      <w:r w:rsidR="007A3612" w:rsidRPr="00380C59">
        <w:rPr>
          <w:rFonts w:ascii="Arial" w:hAnsi="Arial" w:cs="Arial"/>
          <w:sz w:val="24"/>
        </w:rPr>
        <w:t>17 października</w:t>
      </w:r>
      <w:r w:rsidR="00C06F2C" w:rsidRPr="00380C59">
        <w:rPr>
          <w:rFonts w:ascii="Arial" w:hAnsi="Arial" w:cs="Arial"/>
          <w:sz w:val="24"/>
        </w:rPr>
        <w:t xml:space="preserve"> 2024 r. na działalność Dyrektora Szkoły Podstawowej nr 2 im. Królowej Jadwigi w Sulejowie z przyczyn wskazanych w uzasadnieniu stanowiącym załącznik do niniejszej uchwały.</w:t>
      </w:r>
    </w:p>
    <w:p w14:paraId="2368554D" w14:textId="77777777" w:rsidR="00A77B3E" w:rsidRPr="00380C59" w:rsidRDefault="00000000" w:rsidP="00380C59">
      <w:pPr>
        <w:keepLines/>
        <w:spacing w:before="120" w:after="120"/>
        <w:ind w:firstLine="340"/>
        <w:jc w:val="left"/>
        <w:rPr>
          <w:rFonts w:ascii="Arial" w:hAnsi="Arial" w:cs="Arial"/>
          <w:sz w:val="24"/>
        </w:rPr>
      </w:pPr>
      <w:r w:rsidRPr="00380C59">
        <w:rPr>
          <w:rFonts w:ascii="Arial" w:hAnsi="Arial" w:cs="Arial"/>
          <w:b/>
          <w:sz w:val="24"/>
        </w:rPr>
        <w:t>§ 2. </w:t>
      </w:r>
      <w:r w:rsidRPr="00380C59">
        <w:rPr>
          <w:rFonts w:ascii="Arial" w:hAnsi="Arial" w:cs="Arial"/>
          <w:sz w:val="24"/>
        </w:rPr>
        <w:t>Wykonanie uchwały powierza się Przewodniczącemu Rady Miejskiej.</w:t>
      </w:r>
    </w:p>
    <w:p w14:paraId="66664045" w14:textId="39EAB809" w:rsidR="00A77B3E" w:rsidRPr="00380C59" w:rsidRDefault="00000000" w:rsidP="00380C59">
      <w:pPr>
        <w:keepNext/>
        <w:keepLines/>
        <w:spacing w:before="120" w:after="120"/>
        <w:ind w:firstLine="340"/>
        <w:jc w:val="left"/>
        <w:rPr>
          <w:rFonts w:ascii="Arial" w:hAnsi="Arial" w:cs="Arial"/>
          <w:sz w:val="24"/>
        </w:rPr>
      </w:pPr>
      <w:r w:rsidRPr="00380C59">
        <w:rPr>
          <w:rFonts w:ascii="Arial" w:hAnsi="Arial" w:cs="Arial"/>
          <w:b/>
          <w:sz w:val="24"/>
        </w:rPr>
        <w:t>§ 3. </w:t>
      </w:r>
      <w:r w:rsidRPr="00380C59">
        <w:rPr>
          <w:rFonts w:ascii="Arial" w:hAnsi="Arial" w:cs="Arial"/>
          <w:sz w:val="24"/>
        </w:rPr>
        <w:t>Uchwała wchodzi w życie z dniem podjęcia.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30576D" w:rsidRPr="00380C59" w14:paraId="3F14A16B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BC8C1A" w14:textId="77777777" w:rsidR="0030576D" w:rsidRPr="00380C59" w:rsidRDefault="0030576D" w:rsidP="00AF73E5">
            <w:pPr>
              <w:keepNext/>
              <w:keepLines/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57B703" w14:textId="163B9F5B" w:rsidR="0030576D" w:rsidRPr="00380C59" w:rsidRDefault="00000000" w:rsidP="00AF73E5">
            <w:pPr>
              <w:keepNext/>
              <w:keepLines/>
              <w:spacing w:before="560" w:after="560"/>
              <w:ind w:left="1134" w:right="1134"/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380C59">
              <w:rPr>
                <w:rFonts w:ascii="Arial" w:hAnsi="Arial" w:cs="Arial"/>
                <w:color w:val="000000"/>
                <w:sz w:val="24"/>
              </w:rPr>
              <w:t>Przewodniczący Rady Miejskiej w Sulejowie</w:t>
            </w:r>
            <w:r w:rsidRPr="00380C59">
              <w:rPr>
                <w:rFonts w:ascii="Arial" w:hAnsi="Arial" w:cs="Arial"/>
                <w:color w:val="000000"/>
                <w:sz w:val="24"/>
              </w:rPr>
              <w:br/>
            </w:r>
            <w:r w:rsidRPr="00380C59">
              <w:rPr>
                <w:rFonts w:ascii="Arial" w:hAnsi="Arial" w:cs="Arial"/>
                <w:bCs/>
                <w:sz w:val="24"/>
              </w:rPr>
              <w:t>Rafał </w:t>
            </w:r>
            <w:proofErr w:type="spellStart"/>
            <w:r w:rsidRPr="00380C59">
              <w:rPr>
                <w:rFonts w:ascii="Arial" w:hAnsi="Arial" w:cs="Arial"/>
                <w:bCs/>
                <w:sz w:val="24"/>
              </w:rPr>
              <w:t>Kulbat</w:t>
            </w:r>
            <w:proofErr w:type="spellEnd"/>
          </w:p>
        </w:tc>
      </w:tr>
    </w:tbl>
    <w:p w14:paraId="1581499C" w14:textId="77777777" w:rsidR="00A77B3E" w:rsidRPr="00380C59" w:rsidRDefault="00A77B3E" w:rsidP="00AF73E5">
      <w:pPr>
        <w:keepNext/>
        <w:jc w:val="left"/>
        <w:rPr>
          <w:rFonts w:ascii="Arial" w:hAnsi="Arial" w:cs="Arial"/>
          <w:sz w:val="24"/>
        </w:rPr>
        <w:sectPr w:rsidR="00A77B3E" w:rsidRPr="00380C59"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14:paraId="1FB80B07" w14:textId="77777777" w:rsidR="0030576D" w:rsidRPr="00380C59" w:rsidRDefault="00000000" w:rsidP="00AF73E5">
      <w:pPr>
        <w:jc w:val="center"/>
        <w:rPr>
          <w:rFonts w:ascii="Arial" w:hAnsi="Arial" w:cs="Arial"/>
          <w:sz w:val="24"/>
        </w:rPr>
      </w:pPr>
      <w:r w:rsidRPr="00380C59">
        <w:rPr>
          <w:rFonts w:ascii="Arial" w:hAnsi="Arial" w:cs="Arial"/>
          <w:b/>
          <w:sz w:val="24"/>
        </w:rPr>
        <w:lastRenderedPageBreak/>
        <w:t>Uzasadnienie</w:t>
      </w:r>
    </w:p>
    <w:p w14:paraId="55FA1785" w14:textId="6486C4D2" w:rsidR="00EE666E" w:rsidRPr="00380C59" w:rsidRDefault="00000000" w:rsidP="00380C59">
      <w:pPr>
        <w:spacing w:before="120" w:after="120"/>
        <w:ind w:firstLine="227"/>
        <w:jc w:val="left"/>
        <w:rPr>
          <w:rFonts w:ascii="Arial" w:hAnsi="Arial" w:cs="Arial"/>
          <w:sz w:val="24"/>
        </w:rPr>
      </w:pPr>
      <w:r w:rsidRPr="00380C59">
        <w:rPr>
          <w:rFonts w:ascii="Arial" w:hAnsi="Arial" w:cs="Arial"/>
          <w:sz w:val="24"/>
        </w:rPr>
        <w:t xml:space="preserve">W dniu </w:t>
      </w:r>
      <w:r w:rsidR="007A3612" w:rsidRPr="00380C59">
        <w:rPr>
          <w:rFonts w:ascii="Arial" w:hAnsi="Arial" w:cs="Arial"/>
          <w:sz w:val="24"/>
        </w:rPr>
        <w:t>17</w:t>
      </w:r>
      <w:r w:rsidR="006B5CC1" w:rsidRPr="00380C59">
        <w:rPr>
          <w:rFonts w:ascii="Arial" w:hAnsi="Arial" w:cs="Arial"/>
          <w:sz w:val="24"/>
        </w:rPr>
        <w:t xml:space="preserve"> października</w:t>
      </w:r>
      <w:r w:rsidRPr="00380C59">
        <w:rPr>
          <w:rFonts w:ascii="Arial" w:hAnsi="Arial" w:cs="Arial"/>
          <w:sz w:val="24"/>
        </w:rPr>
        <w:t xml:space="preserve"> 2024 roku do Urzędu Miejskiego w Sulejowie wpłynęła skarga </w:t>
      </w:r>
      <w:r w:rsidR="00C06F2C" w:rsidRPr="00380C59">
        <w:rPr>
          <w:rFonts w:ascii="Arial" w:hAnsi="Arial" w:cs="Arial"/>
          <w:sz w:val="24"/>
        </w:rPr>
        <w:t>na działalność Dyrektora Szkoły Podstawowej nr 2 im. Królowej Jadwigi w Sulejowie</w:t>
      </w:r>
      <w:r w:rsidR="007A3612" w:rsidRPr="00380C59">
        <w:rPr>
          <w:rFonts w:ascii="Arial" w:hAnsi="Arial" w:cs="Arial"/>
          <w:sz w:val="24"/>
        </w:rPr>
        <w:t xml:space="preserve"> dotycząca:</w:t>
      </w:r>
    </w:p>
    <w:p w14:paraId="5B94B086" w14:textId="07AC5E89" w:rsidR="00C06F2C" w:rsidRPr="00380C59" w:rsidRDefault="007A3612" w:rsidP="00380C59">
      <w:pPr>
        <w:pStyle w:val="Akapitzlist"/>
        <w:numPr>
          <w:ilvl w:val="0"/>
          <w:numId w:val="1"/>
        </w:numPr>
        <w:spacing w:before="120" w:after="120"/>
        <w:jc w:val="left"/>
        <w:rPr>
          <w:rFonts w:ascii="Arial" w:hAnsi="Arial" w:cs="Arial"/>
          <w:sz w:val="24"/>
        </w:rPr>
      </w:pPr>
      <w:r w:rsidRPr="00380C59">
        <w:rPr>
          <w:rFonts w:ascii="Arial" w:hAnsi="Arial" w:cs="Arial"/>
          <w:i/>
          <w:iCs/>
          <w:sz w:val="24"/>
        </w:rPr>
        <w:t>Wyciek danych osobowych w Szkole Podstawowej nr 2 w Sulejowie.</w:t>
      </w:r>
    </w:p>
    <w:p w14:paraId="5069CB41" w14:textId="676AE4C1" w:rsidR="007A3612" w:rsidRPr="00380C59" w:rsidRDefault="007A3612" w:rsidP="00380C59">
      <w:pPr>
        <w:pStyle w:val="Akapitzlist"/>
        <w:numPr>
          <w:ilvl w:val="0"/>
          <w:numId w:val="1"/>
        </w:numPr>
        <w:spacing w:before="120" w:after="120"/>
        <w:jc w:val="left"/>
        <w:rPr>
          <w:rFonts w:ascii="Arial" w:hAnsi="Arial" w:cs="Arial"/>
          <w:sz w:val="24"/>
        </w:rPr>
      </w:pPr>
      <w:r w:rsidRPr="00380C59">
        <w:rPr>
          <w:rFonts w:ascii="Arial" w:hAnsi="Arial" w:cs="Arial"/>
          <w:i/>
          <w:iCs/>
          <w:sz w:val="24"/>
        </w:rPr>
        <w:t xml:space="preserve">Niestosowanie przepisów prawa w zakresie zgłaszania do kuratorium wolnych wakatów </w:t>
      </w:r>
      <w:r w:rsidR="005D33AB" w:rsidRPr="00380C59">
        <w:rPr>
          <w:rFonts w:ascii="Arial" w:hAnsi="Arial" w:cs="Arial"/>
          <w:i/>
          <w:iCs/>
          <w:sz w:val="24"/>
        </w:rPr>
        <w:br/>
      </w:r>
      <w:r w:rsidRPr="00380C59">
        <w:rPr>
          <w:rFonts w:ascii="Arial" w:hAnsi="Arial" w:cs="Arial"/>
          <w:i/>
          <w:iCs/>
          <w:sz w:val="24"/>
        </w:rPr>
        <w:t>w szkole i zatrudnianie nauczycieli bez odpowiednich kwalifikacji</w:t>
      </w:r>
      <w:r w:rsidR="001C296A" w:rsidRPr="00380C59">
        <w:rPr>
          <w:rFonts w:ascii="Arial" w:hAnsi="Arial" w:cs="Arial"/>
          <w:i/>
          <w:iCs/>
          <w:sz w:val="24"/>
        </w:rPr>
        <w:t xml:space="preserve">. </w:t>
      </w:r>
    </w:p>
    <w:p w14:paraId="013FA552" w14:textId="32A67514" w:rsidR="001C296A" w:rsidRPr="00380C59" w:rsidRDefault="001C296A" w:rsidP="00380C59">
      <w:pPr>
        <w:pStyle w:val="Akapitzlist"/>
        <w:numPr>
          <w:ilvl w:val="0"/>
          <w:numId w:val="1"/>
        </w:numPr>
        <w:spacing w:before="120" w:after="120"/>
        <w:jc w:val="left"/>
        <w:rPr>
          <w:rFonts w:ascii="Arial" w:hAnsi="Arial" w:cs="Arial"/>
          <w:sz w:val="24"/>
        </w:rPr>
      </w:pPr>
      <w:r w:rsidRPr="00380C59">
        <w:rPr>
          <w:rFonts w:ascii="Arial" w:hAnsi="Arial" w:cs="Arial"/>
          <w:i/>
          <w:iCs/>
          <w:sz w:val="24"/>
        </w:rPr>
        <w:t>Destabilizacja pracy  w szkole z uczniami w klasie drugiej poprzez ograniczenie pomocy psychologiczno-pedagogicznej dla dziecka z orzeczeniem o potrzebie kształcenia specjalnego.</w:t>
      </w:r>
    </w:p>
    <w:p w14:paraId="3E3B2E0F" w14:textId="08AC6F9A" w:rsidR="001C296A" w:rsidRPr="00380C59" w:rsidRDefault="001C296A" w:rsidP="00380C59">
      <w:pPr>
        <w:pStyle w:val="Akapitzlist"/>
        <w:numPr>
          <w:ilvl w:val="0"/>
          <w:numId w:val="1"/>
        </w:numPr>
        <w:spacing w:before="120" w:after="120"/>
        <w:jc w:val="left"/>
        <w:rPr>
          <w:rFonts w:ascii="Arial" w:hAnsi="Arial" w:cs="Arial"/>
          <w:sz w:val="24"/>
        </w:rPr>
      </w:pPr>
      <w:r w:rsidRPr="00380C59">
        <w:rPr>
          <w:rFonts w:ascii="Arial" w:hAnsi="Arial" w:cs="Arial"/>
          <w:i/>
          <w:iCs/>
          <w:sz w:val="24"/>
        </w:rPr>
        <w:t>Tworzenie jakiegoś nieokreślonego przepisami prawa zbioru dokumentów w formie notatek służbowych zawierających nieprawdziwe informacje.</w:t>
      </w:r>
    </w:p>
    <w:p w14:paraId="35866CB3" w14:textId="711CA5B3" w:rsidR="001C296A" w:rsidRPr="00380C59" w:rsidRDefault="001C296A" w:rsidP="00380C59">
      <w:pPr>
        <w:pStyle w:val="Akapitzlist"/>
        <w:numPr>
          <w:ilvl w:val="0"/>
          <w:numId w:val="1"/>
        </w:numPr>
        <w:spacing w:before="120" w:after="120"/>
        <w:jc w:val="left"/>
        <w:rPr>
          <w:rFonts w:ascii="Arial" w:hAnsi="Arial" w:cs="Arial"/>
          <w:sz w:val="24"/>
        </w:rPr>
      </w:pPr>
      <w:r w:rsidRPr="00380C59">
        <w:rPr>
          <w:rFonts w:ascii="Arial" w:hAnsi="Arial" w:cs="Arial"/>
          <w:i/>
          <w:iCs/>
          <w:sz w:val="24"/>
        </w:rPr>
        <w:t xml:space="preserve">Dyskryminacje mojej osoby i </w:t>
      </w:r>
      <w:proofErr w:type="spellStart"/>
      <w:r w:rsidRPr="00380C59">
        <w:rPr>
          <w:rFonts w:ascii="Arial" w:hAnsi="Arial" w:cs="Arial"/>
          <w:i/>
          <w:iCs/>
          <w:sz w:val="24"/>
        </w:rPr>
        <w:t>mobbing</w:t>
      </w:r>
      <w:proofErr w:type="spellEnd"/>
      <w:r w:rsidRPr="00380C59">
        <w:rPr>
          <w:rFonts w:ascii="Arial" w:hAnsi="Arial" w:cs="Arial"/>
          <w:i/>
          <w:iCs/>
          <w:sz w:val="24"/>
        </w:rPr>
        <w:t>.</w:t>
      </w:r>
    </w:p>
    <w:p w14:paraId="707BD0A2" w14:textId="29EE5530" w:rsidR="001C296A" w:rsidRPr="00380C59" w:rsidRDefault="001C296A" w:rsidP="00380C59">
      <w:pPr>
        <w:pStyle w:val="Akapitzlist"/>
        <w:numPr>
          <w:ilvl w:val="0"/>
          <w:numId w:val="1"/>
        </w:numPr>
        <w:spacing w:before="120" w:after="120"/>
        <w:jc w:val="left"/>
        <w:rPr>
          <w:rFonts w:ascii="Arial" w:hAnsi="Arial" w:cs="Arial"/>
          <w:sz w:val="24"/>
        </w:rPr>
      </w:pPr>
      <w:r w:rsidRPr="00380C59">
        <w:rPr>
          <w:rFonts w:ascii="Arial" w:hAnsi="Arial" w:cs="Arial"/>
          <w:i/>
          <w:iCs/>
          <w:sz w:val="24"/>
        </w:rPr>
        <w:t>Nie stosowanie się do zapisów prawa miejscowego i prawa wewnętrznego szkoły.</w:t>
      </w:r>
    </w:p>
    <w:p w14:paraId="3C69A00B" w14:textId="424637EA" w:rsidR="00CB3210" w:rsidRPr="00380C59" w:rsidRDefault="00324A4E" w:rsidP="00380C59">
      <w:pPr>
        <w:spacing w:before="120" w:after="120"/>
        <w:ind w:firstLine="227"/>
        <w:jc w:val="left"/>
        <w:rPr>
          <w:rFonts w:ascii="Arial" w:hAnsi="Arial" w:cs="Arial"/>
          <w:sz w:val="24"/>
        </w:rPr>
      </w:pPr>
      <w:r w:rsidRPr="00380C59">
        <w:rPr>
          <w:rFonts w:ascii="Arial" w:hAnsi="Arial" w:cs="Arial"/>
          <w:sz w:val="24"/>
        </w:rPr>
        <w:t xml:space="preserve">Na posiedzeniu Komisji skarg, wniosków i petycji Rady Miejskiej w Sulejowie w dniu </w:t>
      </w:r>
      <w:r w:rsidR="005D33AB" w:rsidRPr="00380C59">
        <w:rPr>
          <w:rFonts w:ascii="Arial" w:hAnsi="Arial" w:cs="Arial"/>
          <w:sz w:val="24"/>
        </w:rPr>
        <w:br/>
      </w:r>
      <w:r w:rsidR="00146BF9" w:rsidRPr="00380C59">
        <w:rPr>
          <w:rFonts w:ascii="Arial" w:hAnsi="Arial" w:cs="Arial"/>
          <w:sz w:val="24"/>
        </w:rPr>
        <w:t>21</w:t>
      </w:r>
      <w:r w:rsidRPr="00380C59">
        <w:rPr>
          <w:rFonts w:ascii="Arial" w:hAnsi="Arial" w:cs="Arial"/>
          <w:sz w:val="24"/>
        </w:rPr>
        <w:t xml:space="preserve"> </w:t>
      </w:r>
      <w:r w:rsidR="00146BF9" w:rsidRPr="00380C59">
        <w:rPr>
          <w:rFonts w:ascii="Arial" w:hAnsi="Arial" w:cs="Arial"/>
          <w:sz w:val="24"/>
        </w:rPr>
        <w:t>października</w:t>
      </w:r>
      <w:r w:rsidRPr="00380C59">
        <w:rPr>
          <w:rFonts w:ascii="Arial" w:hAnsi="Arial" w:cs="Arial"/>
          <w:sz w:val="24"/>
        </w:rPr>
        <w:t xml:space="preserve"> 2024 r. członkowie </w:t>
      </w:r>
      <w:r w:rsidR="008B0A89" w:rsidRPr="00380C59">
        <w:rPr>
          <w:rFonts w:ascii="Arial" w:hAnsi="Arial" w:cs="Arial"/>
          <w:sz w:val="24"/>
        </w:rPr>
        <w:t>K</w:t>
      </w:r>
      <w:r w:rsidRPr="00380C59">
        <w:rPr>
          <w:rFonts w:ascii="Arial" w:hAnsi="Arial" w:cs="Arial"/>
          <w:sz w:val="24"/>
        </w:rPr>
        <w:t>omisji zapozna</w:t>
      </w:r>
      <w:r w:rsidR="006A2E89" w:rsidRPr="00380C59">
        <w:rPr>
          <w:rFonts w:ascii="Arial" w:hAnsi="Arial" w:cs="Arial"/>
          <w:sz w:val="24"/>
        </w:rPr>
        <w:t>li</w:t>
      </w:r>
      <w:r w:rsidRPr="00380C59">
        <w:rPr>
          <w:rFonts w:ascii="Arial" w:hAnsi="Arial" w:cs="Arial"/>
          <w:sz w:val="24"/>
        </w:rPr>
        <w:t xml:space="preserve"> się z treścią skargi.  </w:t>
      </w:r>
      <w:r w:rsidR="00637C51" w:rsidRPr="00380C59">
        <w:rPr>
          <w:rFonts w:ascii="Arial" w:hAnsi="Arial" w:cs="Arial"/>
          <w:sz w:val="24"/>
        </w:rPr>
        <w:t xml:space="preserve">Podczas </w:t>
      </w:r>
      <w:r w:rsidR="00146BF9" w:rsidRPr="00380C59">
        <w:rPr>
          <w:rFonts w:ascii="Arial" w:hAnsi="Arial" w:cs="Arial"/>
          <w:sz w:val="24"/>
        </w:rPr>
        <w:t>posiedzeni</w:t>
      </w:r>
      <w:r w:rsidR="00637C51" w:rsidRPr="00380C59">
        <w:rPr>
          <w:rFonts w:ascii="Arial" w:hAnsi="Arial" w:cs="Arial"/>
          <w:sz w:val="24"/>
        </w:rPr>
        <w:t>a</w:t>
      </w:r>
      <w:r w:rsidR="00146BF9" w:rsidRPr="00380C59">
        <w:rPr>
          <w:rFonts w:ascii="Arial" w:hAnsi="Arial" w:cs="Arial"/>
          <w:sz w:val="24"/>
        </w:rPr>
        <w:t xml:space="preserve"> Komisji, które odbyło się w dniu </w:t>
      </w:r>
      <w:r w:rsidR="00EA51B2" w:rsidRPr="00380C59">
        <w:rPr>
          <w:rFonts w:ascii="Arial" w:hAnsi="Arial" w:cs="Arial"/>
          <w:sz w:val="24"/>
        </w:rPr>
        <w:t>10 grudnia</w:t>
      </w:r>
      <w:r w:rsidR="00146BF9" w:rsidRPr="00380C59">
        <w:rPr>
          <w:rFonts w:ascii="Arial" w:hAnsi="Arial" w:cs="Arial"/>
          <w:sz w:val="24"/>
        </w:rPr>
        <w:t xml:space="preserve"> 2024 r. </w:t>
      </w:r>
      <w:r w:rsidR="00EA51B2" w:rsidRPr="00380C59">
        <w:rPr>
          <w:rFonts w:ascii="Arial" w:hAnsi="Arial" w:cs="Arial"/>
          <w:sz w:val="24"/>
        </w:rPr>
        <w:t>osoba Skarżąca złożyła dodatkowe wyjaśnienia</w:t>
      </w:r>
      <w:r w:rsidR="00637C51" w:rsidRPr="00380C59">
        <w:rPr>
          <w:rFonts w:ascii="Arial" w:hAnsi="Arial" w:cs="Arial"/>
          <w:sz w:val="24"/>
        </w:rPr>
        <w:t xml:space="preserve">. </w:t>
      </w:r>
      <w:r w:rsidR="00EA51B2" w:rsidRPr="00380C59">
        <w:rPr>
          <w:rFonts w:ascii="Arial" w:hAnsi="Arial" w:cs="Arial"/>
          <w:sz w:val="24"/>
        </w:rPr>
        <w:t xml:space="preserve">Komisja w toku postępowania zawnioskowała </w:t>
      </w:r>
      <w:r w:rsidR="00CB3210" w:rsidRPr="00380C59">
        <w:rPr>
          <w:rFonts w:ascii="Arial" w:hAnsi="Arial" w:cs="Arial"/>
          <w:sz w:val="24"/>
        </w:rPr>
        <w:t>do Dyrektor Szkoły Podstawowej nr 2 im. Królowej Jadwigi w Sulejowie o pisemne wyjaśnienia – z którymi Komisja zapoznała się na posiedzeniu w dniu 30 grudnia 2024 r. Na posiedzeniu w dniu 30 grudnia 2024 r. Komisja wypracowała następujące stanowisko:</w:t>
      </w:r>
    </w:p>
    <w:p w14:paraId="1E5D267A" w14:textId="152751E9" w:rsidR="00CB3210" w:rsidRPr="00380C59" w:rsidRDefault="00CB3210" w:rsidP="00380C59">
      <w:pPr>
        <w:pStyle w:val="Akapitzlist"/>
        <w:numPr>
          <w:ilvl w:val="0"/>
          <w:numId w:val="4"/>
        </w:numPr>
        <w:spacing w:before="120" w:after="120"/>
        <w:jc w:val="left"/>
        <w:rPr>
          <w:rFonts w:ascii="Arial" w:hAnsi="Arial" w:cs="Arial"/>
          <w:sz w:val="24"/>
        </w:rPr>
      </w:pPr>
      <w:r w:rsidRPr="00380C59">
        <w:rPr>
          <w:rFonts w:ascii="Arial" w:hAnsi="Arial" w:cs="Arial"/>
          <w:i/>
          <w:iCs/>
          <w:sz w:val="24"/>
        </w:rPr>
        <w:t xml:space="preserve">Wyciek danych osobowych w Szkole Podstawowej nr 2 w Sulejowie. </w:t>
      </w:r>
      <w:r w:rsidR="00460D9F" w:rsidRPr="00380C59">
        <w:rPr>
          <w:rFonts w:ascii="Arial" w:hAnsi="Arial" w:cs="Arial"/>
          <w:i/>
          <w:iCs/>
          <w:sz w:val="24"/>
        </w:rPr>
        <w:t>–</w:t>
      </w:r>
      <w:r w:rsidRPr="00380C59">
        <w:rPr>
          <w:rFonts w:ascii="Arial" w:hAnsi="Arial" w:cs="Arial"/>
          <w:i/>
          <w:iCs/>
          <w:sz w:val="24"/>
        </w:rPr>
        <w:t xml:space="preserve"> </w:t>
      </w:r>
      <w:r w:rsidR="00460D9F" w:rsidRPr="00380C59">
        <w:rPr>
          <w:rFonts w:ascii="Arial" w:hAnsi="Arial" w:cs="Arial"/>
          <w:sz w:val="24"/>
        </w:rPr>
        <w:t>zarzut zasadny</w:t>
      </w:r>
    </w:p>
    <w:p w14:paraId="7699D2EF" w14:textId="0801948D" w:rsidR="00CB3210" w:rsidRPr="00380C59" w:rsidRDefault="00CB3210" w:rsidP="00380C59">
      <w:pPr>
        <w:pStyle w:val="Akapitzlist"/>
        <w:numPr>
          <w:ilvl w:val="0"/>
          <w:numId w:val="4"/>
        </w:numPr>
        <w:spacing w:before="120" w:after="120"/>
        <w:jc w:val="left"/>
        <w:rPr>
          <w:rFonts w:ascii="Arial" w:hAnsi="Arial" w:cs="Arial"/>
          <w:sz w:val="24"/>
        </w:rPr>
      </w:pPr>
      <w:r w:rsidRPr="00380C59">
        <w:rPr>
          <w:rFonts w:ascii="Arial" w:hAnsi="Arial" w:cs="Arial"/>
          <w:i/>
          <w:iCs/>
          <w:sz w:val="24"/>
        </w:rPr>
        <w:t xml:space="preserve">Niestosowanie przepisów prawa w zakresie zgłaszania do kuratorium wolnych wakatów </w:t>
      </w:r>
      <w:r w:rsidRPr="00380C59">
        <w:rPr>
          <w:rFonts w:ascii="Arial" w:hAnsi="Arial" w:cs="Arial"/>
          <w:i/>
          <w:iCs/>
          <w:sz w:val="24"/>
        </w:rPr>
        <w:br/>
        <w:t xml:space="preserve">w szkole i zatrudnianie nauczycieli bez odpowiednich kwalifikacji. </w:t>
      </w:r>
      <w:r w:rsidR="00460D9F" w:rsidRPr="00380C59">
        <w:rPr>
          <w:rFonts w:ascii="Arial" w:hAnsi="Arial" w:cs="Arial"/>
          <w:i/>
          <w:iCs/>
          <w:sz w:val="24"/>
        </w:rPr>
        <w:t xml:space="preserve"> – </w:t>
      </w:r>
      <w:r w:rsidR="00460D9F" w:rsidRPr="00380C59">
        <w:rPr>
          <w:rFonts w:ascii="Arial" w:hAnsi="Arial" w:cs="Arial"/>
          <w:sz w:val="24"/>
        </w:rPr>
        <w:t>zarzut zasadny</w:t>
      </w:r>
    </w:p>
    <w:p w14:paraId="063E1902" w14:textId="1F314994" w:rsidR="00CB3210" w:rsidRPr="00380C59" w:rsidRDefault="00CB3210" w:rsidP="00380C59">
      <w:pPr>
        <w:pStyle w:val="Akapitzlist"/>
        <w:numPr>
          <w:ilvl w:val="0"/>
          <w:numId w:val="4"/>
        </w:numPr>
        <w:spacing w:before="120" w:after="120"/>
        <w:jc w:val="left"/>
        <w:rPr>
          <w:rFonts w:ascii="Arial" w:hAnsi="Arial" w:cs="Arial"/>
          <w:sz w:val="24"/>
        </w:rPr>
      </w:pPr>
      <w:r w:rsidRPr="00380C59">
        <w:rPr>
          <w:rFonts w:ascii="Arial" w:hAnsi="Arial" w:cs="Arial"/>
          <w:i/>
          <w:iCs/>
          <w:sz w:val="24"/>
        </w:rPr>
        <w:t>Destabilizacja pracy  w szkole z uczniami w klasie drugiej poprzez ograniczenie pomocy psychologiczno-pedagogicznej dla dziecka z orzeczeniem o potrzebie kształcenia specjalnego.</w:t>
      </w:r>
      <w:r w:rsidR="00460D9F" w:rsidRPr="00380C59">
        <w:rPr>
          <w:rFonts w:ascii="Arial" w:hAnsi="Arial" w:cs="Arial"/>
          <w:i/>
          <w:iCs/>
          <w:sz w:val="24"/>
        </w:rPr>
        <w:t xml:space="preserve"> – </w:t>
      </w:r>
      <w:r w:rsidR="00460D9F" w:rsidRPr="00380C59">
        <w:rPr>
          <w:rFonts w:ascii="Arial" w:hAnsi="Arial" w:cs="Arial"/>
          <w:sz w:val="24"/>
        </w:rPr>
        <w:t>zarzut bezzasadny</w:t>
      </w:r>
    </w:p>
    <w:p w14:paraId="175210B6" w14:textId="534CB976" w:rsidR="00CB3210" w:rsidRPr="00380C59" w:rsidRDefault="00CB3210" w:rsidP="00380C59">
      <w:pPr>
        <w:pStyle w:val="Akapitzlist"/>
        <w:numPr>
          <w:ilvl w:val="0"/>
          <w:numId w:val="4"/>
        </w:numPr>
        <w:spacing w:before="120" w:after="120"/>
        <w:jc w:val="left"/>
        <w:rPr>
          <w:rFonts w:ascii="Arial" w:hAnsi="Arial" w:cs="Arial"/>
          <w:sz w:val="24"/>
        </w:rPr>
      </w:pPr>
      <w:r w:rsidRPr="00380C59">
        <w:rPr>
          <w:rFonts w:ascii="Arial" w:hAnsi="Arial" w:cs="Arial"/>
          <w:i/>
          <w:iCs/>
          <w:sz w:val="24"/>
        </w:rPr>
        <w:t>Tworzenie jakiegoś nieokreślonego przepisami prawa zbioru dokumentów w formie notatek służbowych zawierających nieprawdziwe informacje.</w:t>
      </w:r>
      <w:r w:rsidR="00460D9F" w:rsidRPr="00380C59">
        <w:rPr>
          <w:rFonts w:ascii="Arial" w:hAnsi="Arial" w:cs="Arial"/>
          <w:i/>
          <w:iCs/>
          <w:sz w:val="24"/>
        </w:rPr>
        <w:t xml:space="preserve"> –</w:t>
      </w:r>
      <w:r w:rsidR="00460D9F" w:rsidRPr="00380C59">
        <w:rPr>
          <w:rFonts w:ascii="Arial" w:hAnsi="Arial" w:cs="Arial"/>
          <w:sz w:val="24"/>
        </w:rPr>
        <w:t xml:space="preserve"> zarzut bezzasadny</w:t>
      </w:r>
    </w:p>
    <w:p w14:paraId="4257C552" w14:textId="2802875E" w:rsidR="00CB3210" w:rsidRPr="00380C59" w:rsidRDefault="00CB3210" w:rsidP="00380C59">
      <w:pPr>
        <w:pStyle w:val="Akapitzlist"/>
        <w:numPr>
          <w:ilvl w:val="0"/>
          <w:numId w:val="4"/>
        </w:numPr>
        <w:spacing w:before="120" w:after="120"/>
        <w:jc w:val="left"/>
        <w:rPr>
          <w:rFonts w:ascii="Arial" w:hAnsi="Arial" w:cs="Arial"/>
          <w:sz w:val="24"/>
        </w:rPr>
      </w:pPr>
      <w:r w:rsidRPr="00380C59">
        <w:rPr>
          <w:rFonts w:ascii="Arial" w:hAnsi="Arial" w:cs="Arial"/>
          <w:i/>
          <w:iCs/>
          <w:sz w:val="24"/>
        </w:rPr>
        <w:t xml:space="preserve">Dyskryminacje mojej osoby i </w:t>
      </w:r>
      <w:proofErr w:type="spellStart"/>
      <w:r w:rsidRPr="00380C59">
        <w:rPr>
          <w:rFonts w:ascii="Arial" w:hAnsi="Arial" w:cs="Arial"/>
          <w:i/>
          <w:iCs/>
          <w:sz w:val="24"/>
        </w:rPr>
        <w:t>mobbing</w:t>
      </w:r>
      <w:proofErr w:type="spellEnd"/>
      <w:r w:rsidRPr="00380C59">
        <w:rPr>
          <w:rFonts w:ascii="Arial" w:hAnsi="Arial" w:cs="Arial"/>
          <w:i/>
          <w:iCs/>
          <w:sz w:val="24"/>
        </w:rPr>
        <w:t>.</w:t>
      </w:r>
      <w:r w:rsidR="00460D9F" w:rsidRPr="00380C59">
        <w:rPr>
          <w:rFonts w:ascii="Arial" w:hAnsi="Arial" w:cs="Arial"/>
          <w:i/>
          <w:iCs/>
          <w:sz w:val="24"/>
        </w:rPr>
        <w:t xml:space="preserve"> –</w:t>
      </w:r>
      <w:r w:rsidR="00460D9F" w:rsidRPr="00380C59">
        <w:rPr>
          <w:rFonts w:ascii="Arial" w:hAnsi="Arial" w:cs="Arial"/>
          <w:sz w:val="24"/>
        </w:rPr>
        <w:t xml:space="preserve"> zarzut bezzasadny</w:t>
      </w:r>
    </w:p>
    <w:p w14:paraId="3C39C543" w14:textId="71900AF0" w:rsidR="00CB3210" w:rsidRPr="00380C59" w:rsidRDefault="00CB3210" w:rsidP="00380C59">
      <w:pPr>
        <w:pStyle w:val="Akapitzlist"/>
        <w:numPr>
          <w:ilvl w:val="0"/>
          <w:numId w:val="4"/>
        </w:numPr>
        <w:spacing w:before="120" w:after="120"/>
        <w:jc w:val="left"/>
        <w:rPr>
          <w:rFonts w:ascii="Arial" w:hAnsi="Arial" w:cs="Arial"/>
          <w:sz w:val="24"/>
        </w:rPr>
      </w:pPr>
      <w:r w:rsidRPr="00380C59">
        <w:rPr>
          <w:rFonts w:ascii="Arial" w:hAnsi="Arial" w:cs="Arial"/>
          <w:i/>
          <w:iCs/>
          <w:sz w:val="24"/>
        </w:rPr>
        <w:t>Nie stosowanie się do zapisów prawa miejscowego i prawa wewnętrznego szkoły.</w:t>
      </w:r>
      <w:r w:rsidR="00460D9F" w:rsidRPr="00380C59">
        <w:rPr>
          <w:rFonts w:ascii="Arial" w:hAnsi="Arial" w:cs="Arial"/>
          <w:i/>
          <w:iCs/>
          <w:sz w:val="24"/>
        </w:rPr>
        <w:t xml:space="preserve"> –</w:t>
      </w:r>
      <w:r w:rsidR="00460D9F" w:rsidRPr="00380C59">
        <w:rPr>
          <w:rFonts w:ascii="Arial" w:hAnsi="Arial" w:cs="Arial"/>
          <w:sz w:val="24"/>
        </w:rPr>
        <w:t xml:space="preserve"> zarzut bezzasadny</w:t>
      </w:r>
    </w:p>
    <w:p w14:paraId="4BA0E86D" w14:textId="0500BEC4" w:rsidR="008B0A89" w:rsidRPr="00380C59" w:rsidRDefault="008B0A89" w:rsidP="00380C59">
      <w:pPr>
        <w:spacing w:before="120" w:after="120"/>
        <w:jc w:val="left"/>
        <w:rPr>
          <w:rFonts w:ascii="Arial" w:hAnsi="Arial" w:cs="Arial"/>
          <w:sz w:val="24"/>
        </w:rPr>
      </w:pPr>
      <w:r w:rsidRPr="00380C59">
        <w:rPr>
          <w:rFonts w:ascii="Arial" w:hAnsi="Arial" w:cs="Arial"/>
          <w:sz w:val="24"/>
        </w:rPr>
        <w:t xml:space="preserve">Mając na uwadze całość zgromadzonego materiału, Komisja uznaje skargę za </w:t>
      </w:r>
      <w:r w:rsidR="00670FA6" w:rsidRPr="00380C59">
        <w:rPr>
          <w:rFonts w:ascii="Arial" w:hAnsi="Arial" w:cs="Arial"/>
          <w:sz w:val="24"/>
        </w:rPr>
        <w:t xml:space="preserve">częściowo </w:t>
      </w:r>
      <w:r w:rsidRPr="00380C59">
        <w:rPr>
          <w:rFonts w:ascii="Arial" w:hAnsi="Arial" w:cs="Arial"/>
          <w:sz w:val="24"/>
        </w:rPr>
        <w:t>zasadną.</w:t>
      </w:r>
    </w:p>
    <w:p w14:paraId="0C08CCE5" w14:textId="67AB8448" w:rsidR="0030576D" w:rsidRPr="003805BB" w:rsidRDefault="0030576D" w:rsidP="008B0A89">
      <w:pPr>
        <w:spacing w:before="120" w:after="120"/>
        <w:ind w:firstLine="227"/>
        <w:rPr>
          <w:sz w:val="24"/>
        </w:rPr>
      </w:pPr>
    </w:p>
    <w:sectPr w:rsidR="0030576D" w:rsidRPr="003805BB">
      <w:footerReference w:type="default" r:id="rId7"/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96B9DB" w14:textId="77777777" w:rsidR="005B3AE8" w:rsidRDefault="005B3AE8">
      <w:r>
        <w:separator/>
      </w:r>
    </w:p>
  </w:endnote>
  <w:endnote w:type="continuationSeparator" w:id="0">
    <w:p w14:paraId="340CA331" w14:textId="77777777" w:rsidR="005B3AE8" w:rsidRDefault="005B3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C1835A" w14:textId="77777777" w:rsidR="0030576D" w:rsidRDefault="0030576D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CF89B3" w14:textId="77777777" w:rsidR="005B3AE8" w:rsidRDefault="005B3AE8">
      <w:r>
        <w:separator/>
      </w:r>
    </w:p>
  </w:footnote>
  <w:footnote w:type="continuationSeparator" w:id="0">
    <w:p w14:paraId="546651D2" w14:textId="77777777" w:rsidR="005B3AE8" w:rsidRDefault="005B3A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40C70"/>
    <w:multiLevelType w:val="hybridMultilevel"/>
    <w:tmpl w:val="EF4CF5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C3856"/>
    <w:multiLevelType w:val="hybridMultilevel"/>
    <w:tmpl w:val="30989A7C"/>
    <w:lvl w:ilvl="0" w:tplc="16589432">
      <w:start w:val="1"/>
      <w:numFmt w:val="decimal"/>
      <w:lvlText w:val="%1."/>
      <w:lvlJc w:val="left"/>
      <w:pPr>
        <w:ind w:left="720" w:hanging="360"/>
      </w:pPr>
      <w:rPr>
        <w:rFonts w:hint="default"/>
        <w:i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F673B"/>
    <w:multiLevelType w:val="hybridMultilevel"/>
    <w:tmpl w:val="885CAD0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A66E57"/>
    <w:multiLevelType w:val="hybridMultilevel"/>
    <w:tmpl w:val="30989A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424741">
    <w:abstractNumId w:val="1"/>
  </w:num>
  <w:num w:numId="2" w16cid:durableId="216015985">
    <w:abstractNumId w:val="2"/>
  </w:num>
  <w:num w:numId="3" w16cid:durableId="1423797111">
    <w:abstractNumId w:val="0"/>
  </w:num>
  <w:num w:numId="4" w16cid:durableId="10379695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A0192"/>
    <w:rsid w:val="00146BF9"/>
    <w:rsid w:val="0015086B"/>
    <w:rsid w:val="00161351"/>
    <w:rsid w:val="001C296A"/>
    <w:rsid w:val="00257D4F"/>
    <w:rsid w:val="002D09F3"/>
    <w:rsid w:val="0030576D"/>
    <w:rsid w:val="00324A4E"/>
    <w:rsid w:val="00351EF7"/>
    <w:rsid w:val="003805BB"/>
    <w:rsid w:val="00380C59"/>
    <w:rsid w:val="00397422"/>
    <w:rsid w:val="00415473"/>
    <w:rsid w:val="00460D9F"/>
    <w:rsid w:val="005B3AE8"/>
    <w:rsid w:val="005D33AB"/>
    <w:rsid w:val="006302E2"/>
    <w:rsid w:val="00637C51"/>
    <w:rsid w:val="00670FA6"/>
    <w:rsid w:val="006A2E89"/>
    <w:rsid w:val="006B5CC1"/>
    <w:rsid w:val="00710684"/>
    <w:rsid w:val="00761812"/>
    <w:rsid w:val="007A3612"/>
    <w:rsid w:val="008577A2"/>
    <w:rsid w:val="008B0A89"/>
    <w:rsid w:val="009B5ED7"/>
    <w:rsid w:val="009D63AC"/>
    <w:rsid w:val="00A33FE3"/>
    <w:rsid w:val="00A77B3E"/>
    <w:rsid w:val="00AF73E5"/>
    <w:rsid w:val="00B5266B"/>
    <w:rsid w:val="00BE35DE"/>
    <w:rsid w:val="00C06F2C"/>
    <w:rsid w:val="00CA2A55"/>
    <w:rsid w:val="00CB3210"/>
    <w:rsid w:val="00D00727"/>
    <w:rsid w:val="00D02A4B"/>
    <w:rsid w:val="00D52DC6"/>
    <w:rsid w:val="00DD7D65"/>
    <w:rsid w:val="00E251E9"/>
    <w:rsid w:val="00E457FF"/>
    <w:rsid w:val="00EA51B2"/>
    <w:rsid w:val="00EE666E"/>
    <w:rsid w:val="00F67390"/>
    <w:rsid w:val="00F845CC"/>
    <w:rsid w:val="00FF5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416861"/>
  <w15:docId w15:val="{438C2DDC-1558-4C0D-AFC9-420E0CB50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B0A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B0A89"/>
    <w:rPr>
      <w:sz w:val="22"/>
      <w:szCs w:val="24"/>
    </w:rPr>
  </w:style>
  <w:style w:type="paragraph" w:styleId="Stopka">
    <w:name w:val="footer"/>
    <w:basedOn w:val="Normalny"/>
    <w:link w:val="StopkaZnak"/>
    <w:rsid w:val="008B0A8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B0A89"/>
    <w:rPr>
      <w:sz w:val="22"/>
      <w:szCs w:val="24"/>
    </w:rPr>
  </w:style>
  <w:style w:type="paragraph" w:styleId="Akapitzlist">
    <w:name w:val="List Paragraph"/>
    <w:basedOn w:val="Normalny"/>
    <w:uiPriority w:val="34"/>
    <w:qFormat/>
    <w:rsid w:val="00EE66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467</Words>
  <Characters>2802</Characters>
  <Application>Microsoft Office Word</Application>
  <DocSecurity>0</DocSecurity>
  <Lines>23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V/47/2024 z dnia 12 sierpnia 2024 r.</vt:lpstr>
      <vt:lpstr/>
    </vt:vector>
  </TitlesOfParts>
  <Company>Rada Miejska w Sulejowie</Company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V/47/2024 z dnia 12 sierpnia 2024 r.</dc:title>
  <dc:subject>w sprawie rozpatrzenia skargi na Dyrektora Samorządowego Przedszkola w^Przygłowie</dc:subject>
  <dc:creator>rada</dc:creator>
  <cp:lastModifiedBy>Martyna Hurysz</cp:lastModifiedBy>
  <cp:revision>6</cp:revision>
  <dcterms:created xsi:type="dcterms:W3CDTF">2025-01-08T11:41:00Z</dcterms:created>
  <dcterms:modified xsi:type="dcterms:W3CDTF">2025-01-22T06:56:00Z</dcterms:modified>
  <cp:category>Akt prawny</cp:category>
</cp:coreProperties>
</file>