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DF4D" w14:textId="77777777" w:rsidR="007C6E4B" w:rsidRPr="00685672" w:rsidRDefault="007C6E4B" w:rsidP="00685672">
      <w:pPr>
        <w:pStyle w:val="Tekstpodstawowy"/>
        <w:widowControl/>
        <w:suppressAutoHyphens/>
        <w:spacing w:line="360" w:lineRule="auto"/>
        <w:rPr>
          <w:rFonts w:ascii="Arial" w:hAnsi="Arial" w:cs="Arial"/>
          <w:b/>
          <w:bCs/>
        </w:rPr>
      </w:pPr>
    </w:p>
    <w:p w14:paraId="77E9760F" w14:textId="77777777" w:rsidR="00FF7563" w:rsidRPr="00685672" w:rsidRDefault="004A4562" w:rsidP="00FF7563">
      <w:pPr>
        <w:widowControl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685672">
        <w:rPr>
          <w:rFonts w:ascii="Arial" w:hAnsi="Arial" w:cs="Arial"/>
          <w:b/>
          <w:bCs/>
        </w:rPr>
        <w:t xml:space="preserve">UCHWAŁA NR …/…/2024 </w:t>
      </w:r>
    </w:p>
    <w:p w14:paraId="45590D8C" w14:textId="30102F0B" w:rsidR="004A4562" w:rsidRPr="00685672" w:rsidRDefault="004A4562" w:rsidP="00FF7563">
      <w:pPr>
        <w:widowControl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685672">
        <w:rPr>
          <w:rFonts w:ascii="Arial" w:hAnsi="Arial" w:cs="Arial"/>
          <w:b/>
          <w:bCs/>
        </w:rPr>
        <w:t>RADY MIEJSKIEJ W SULEJOWIE</w:t>
      </w:r>
    </w:p>
    <w:p w14:paraId="5EE12F8B" w14:textId="77777777" w:rsidR="004A4562" w:rsidRPr="00685672" w:rsidRDefault="004A4562" w:rsidP="00FF7563">
      <w:pPr>
        <w:widowControl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685672">
        <w:rPr>
          <w:rFonts w:ascii="Arial" w:hAnsi="Arial" w:cs="Arial"/>
          <w:b/>
          <w:bCs/>
        </w:rPr>
        <w:t>z dnia 17 grudnia 2024 r.</w:t>
      </w:r>
    </w:p>
    <w:p w14:paraId="77AFEA0F" w14:textId="62E80E7B" w:rsidR="004A4562" w:rsidRPr="00685672" w:rsidRDefault="004A4562" w:rsidP="00685672">
      <w:pPr>
        <w:widowControl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685672">
        <w:rPr>
          <w:rFonts w:ascii="Arial" w:hAnsi="Arial" w:cs="Arial"/>
          <w:b/>
          <w:bCs/>
        </w:rPr>
        <w:t>w sprawie opłaty targowej</w:t>
      </w:r>
    </w:p>
    <w:p w14:paraId="1EDCD347" w14:textId="73E63E11" w:rsidR="00C02A9E" w:rsidRPr="00685672" w:rsidRDefault="004A4562" w:rsidP="00685672">
      <w:pPr>
        <w:widowControl/>
        <w:suppressAutoHyphens/>
        <w:spacing w:line="360" w:lineRule="auto"/>
        <w:ind w:right="845" w:firstLine="851"/>
        <w:rPr>
          <w:rFonts w:ascii="Arial" w:hAnsi="Arial" w:cs="Arial"/>
        </w:rPr>
      </w:pPr>
      <w:r w:rsidRPr="00685672">
        <w:rPr>
          <w:rFonts w:ascii="Arial" w:hAnsi="Arial" w:cs="Arial"/>
        </w:rPr>
        <w:t>Na podstawie art.18 ust.2 pkt 8 ustawy z dnia 8 marca 1990 r. o samorządzie gminnym (t. j. Dz. U. z 202</w:t>
      </w:r>
      <w:r w:rsidR="002106EF" w:rsidRPr="00685672">
        <w:rPr>
          <w:rFonts w:ascii="Arial" w:hAnsi="Arial" w:cs="Arial"/>
        </w:rPr>
        <w:t>4</w:t>
      </w:r>
      <w:r w:rsidRPr="00685672">
        <w:rPr>
          <w:rFonts w:ascii="Arial" w:hAnsi="Arial" w:cs="Arial"/>
        </w:rPr>
        <w:t xml:space="preserve"> poz. </w:t>
      </w:r>
      <w:r w:rsidR="002106EF" w:rsidRPr="00685672">
        <w:rPr>
          <w:rFonts w:ascii="Arial" w:hAnsi="Arial" w:cs="Arial"/>
        </w:rPr>
        <w:t xml:space="preserve">1465 , 1572 </w:t>
      </w:r>
      <w:r w:rsidRPr="00685672">
        <w:rPr>
          <w:rFonts w:ascii="Arial" w:hAnsi="Arial" w:cs="Arial"/>
        </w:rPr>
        <w:t xml:space="preserve">) oraz art. 15 ust. 1 i art. 19 pkt .1 lit, a i pkt. 2 ustawy z dnia 12 stycznia 1991 r. o podatkach i opłatach lokalnych (t. j. Dz.U. z </w:t>
      </w:r>
      <w:r w:rsidR="002106EF" w:rsidRPr="00685672">
        <w:rPr>
          <w:rFonts w:ascii="Arial" w:hAnsi="Arial" w:cs="Arial"/>
        </w:rPr>
        <w:t>2023</w:t>
      </w:r>
      <w:r w:rsidRPr="00685672">
        <w:rPr>
          <w:rFonts w:ascii="Arial" w:hAnsi="Arial" w:cs="Arial"/>
        </w:rPr>
        <w:t xml:space="preserve"> r. poz.</w:t>
      </w:r>
      <w:r w:rsidR="002106EF" w:rsidRPr="00685672">
        <w:rPr>
          <w:rFonts w:ascii="Arial" w:hAnsi="Arial" w:cs="Arial"/>
        </w:rPr>
        <w:t xml:space="preserve"> 70</w:t>
      </w:r>
      <w:r w:rsidRPr="00685672">
        <w:rPr>
          <w:rFonts w:ascii="Arial" w:hAnsi="Arial" w:cs="Arial"/>
        </w:rPr>
        <w:t>,</w:t>
      </w:r>
      <w:r w:rsidR="002106EF" w:rsidRPr="00685672">
        <w:rPr>
          <w:rFonts w:ascii="Arial" w:hAnsi="Arial" w:cs="Arial"/>
        </w:rPr>
        <w:t xml:space="preserve"> 1313, 2291, z 2024r.</w:t>
      </w:r>
      <w:r w:rsidRPr="00685672">
        <w:rPr>
          <w:rFonts w:ascii="Arial" w:hAnsi="Arial" w:cs="Arial"/>
        </w:rPr>
        <w:t xml:space="preserve"> poz. 15</w:t>
      </w:r>
      <w:r w:rsidR="002106EF" w:rsidRPr="00685672">
        <w:rPr>
          <w:rFonts w:ascii="Arial" w:hAnsi="Arial" w:cs="Arial"/>
        </w:rPr>
        <w:t>72,1635</w:t>
      </w:r>
      <w:r w:rsidRPr="00685672">
        <w:rPr>
          <w:rFonts w:ascii="Arial" w:hAnsi="Arial" w:cs="Arial"/>
        </w:rPr>
        <w:t xml:space="preserve">), </w:t>
      </w:r>
      <w:r w:rsidR="00C02A9E" w:rsidRPr="00685672">
        <w:rPr>
          <w:rFonts w:ascii="Arial" w:hAnsi="Arial" w:cs="Arial"/>
        </w:rPr>
        <w:t xml:space="preserve">oraz Obwieszczenia Ministra Finansów z dnia 25 lipca 2024r. w sprawie górnych granic stawek kwotowych podatków i opłat lokalnych na rok 2025 (MP z 2024 r. poz. 716) Rada Miejska w Sulejowie uchwala, co następuje: </w:t>
      </w:r>
    </w:p>
    <w:p w14:paraId="229F8D58" w14:textId="37674F56" w:rsidR="004A4562" w:rsidRPr="00685672" w:rsidRDefault="004A4562" w:rsidP="00685672">
      <w:pPr>
        <w:widowControl/>
        <w:suppressAutoHyphens/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>§1. Pobiera się opłatę targową od osób fizycznych, osób prawnych oraz jednostek organizacyjnych, nieposiadających osobowości prawnej dokonujących sprzedaży na targowisku w Sulejowie oraz innych miejscach.</w:t>
      </w:r>
    </w:p>
    <w:p w14:paraId="5DFE32D9" w14:textId="7B806BB5" w:rsidR="004A4562" w:rsidRPr="00685672" w:rsidRDefault="004A4562" w:rsidP="00685672">
      <w:pPr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>§2. Opłata targowa pobierana jest niezależnie od należności przewidzianych w odrębnych przepisach za korzystanie z urządzeń targowych.</w:t>
      </w:r>
    </w:p>
    <w:p w14:paraId="7BF18C6A" w14:textId="5FB9EE7D" w:rsidR="004A4562" w:rsidRPr="00685672" w:rsidRDefault="004A4562" w:rsidP="00685672">
      <w:pPr>
        <w:spacing w:line="360" w:lineRule="auto"/>
        <w:ind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>§3. Zasady ustalania i poboru opłaty targowej:</w:t>
      </w:r>
    </w:p>
    <w:p w14:paraId="12A384C2" w14:textId="2628C352" w:rsidR="00184060" w:rsidRPr="00685672" w:rsidRDefault="004A4562" w:rsidP="00685672">
      <w:pPr>
        <w:pStyle w:val="Akapitzlist"/>
        <w:keepLines/>
        <w:widowControl/>
        <w:numPr>
          <w:ilvl w:val="0"/>
          <w:numId w:val="11"/>
        </w:numPr>
        <w:suppressAutoHyphens/>
        <w:spacing w:before="0" w:line="360" w:lineRule="auto"/>
        <w:ind w:left="1418" w:right="845"/>
        <w:jc w:val="left"/>
        <w:rPr>
          <w:rFonts w:ascii="Arial" w:hAnsi="Arial" w:cs="Arial"/>
        </w:rPr>
      </w:pPr>
      <w:r w:rsidRPr="00685672">
        <w:rPr>
          <w:rFonts w:ascii="Arial" w:hAnsi="Arial" w:cs="Arial"/>
        </w:rPr>
        <w:t>Uiszczona opłata targowa ważna jest tylko w danym dniu i na danym targowisku.</w:t>
      </w:r>
    </w:p>
    <w:p w14:paraId="0E34B500" w14:textId="08B0F598" w:rsidR="00184060" w:rsidRPr="00685672" w:rsidRDefault="004A4562" w:rsidP="00685672">
      <w:pPr>
        <w:pStyle w:val="Akapitzlist"/>
        <w:keepLines/>
        <w:widowControl/>
        <w:numPr>
          <w:ilvl w:val="0"/>
          <w:numId w:val="11"/>
        </w:numPr>
        <w:suppressAutoHyphens/>
        <w:spacing w:before="0" w:line="360" w:lineRule="auto"/>
        <w:ind w:left="1418" w:right="845"/>
        <w:jc w:val="left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Za </w:t>
      </w:r>
      <w:r w:rsidR="00C02A9E" w:rsidRPr="00685672">
        <w:rPr>
          <w:rFonts w:ascii="Arial" w:hAnsi="Arial" w:cs="Arial"/>
        </w:rPr>
        <w:t>miejsce handlowe</w:t>
      </w:r>
      <w:r w:rsidRPr="00685672">
        <w:rPr>
          <w:rFonts w:ascii="Arial" w:hAnsi="Arial" w:cs="Arial"/>
        </w:rPr>
        <w:t xml:space="preserve"> zajętego placu uważa się grunt zajęty przez sprzedającego, wystawione do sprzedaży artykuły i towary oraz pojazd i sprzęt służący do prowadzenia sprzedaży (np.: skrzynie, stolik,</w:t>
      </w:r>
      <w:r w:rsidR="00184060" w:rsidRPr="00685672">
        <w:rPr>
          <w:rFonts w:ascii="Arial" w:hAnsi="Arial" w:cs="Arial"/>
        </w:rPr>
        <w:t xml:space="preserve"> </w:t>
      </w:r>
      <w:r w:rsidRPr="00685672">
        <w:rPr>
          <w:rFonts w:ascii="Arial" w:hAnsi="Arial" w:cs="Arial"/>
        </w:rPr>
        <w:t>namiot</w:t>
      </w:r>
      <w:r w:rsidR="00FF7563" w:rsidRPr="00685672">
        <w:rPr>
          <w:rFonts w:ascii="Arial" w:hAnsi="Arial" w:cs="Arial"/>
        </w:rPr>
        <w:t xml:space="preserve"> </w:t>
      </w:r>
      <w:r w:rsidRPr="00685672">
        <w:rPr>
          <w:rFonts w:ascii="Arial" w:hAnsi="Arial" w:cs="Arial"/>
        </w:rPr>
        <w:t>itp.).</w:t>
      </w:r>
    </w:p>
    <w:p w14:paraId="2EA763D1" w14:textId="6D430A81" w:rsidR="00FF7563" w:rsidRPr="00685672" w:rsidRDefault="004A4562" w:rsidP="00685672">
      <w:pPr>
        <w:pStyle w:val="Akapitzlist"/>
        <w:keepLines/>
        <w:widowControl/>
        <w:numPr>
          <w:ilvl w:val="0"/>
          <w:numId w:val="11"/>
        </w:numPr>
        <w:suppressAutoHyphens/>
        <w:spacing w:before="0" w:line="360" w:lineRule="auto"/>
        <w:ind w:left="1418" w:right="845"/>
        <w:jc w:val="left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Od każdego rozpoczętego </w:t>
      </w:r>
      <w:r w:rsidR="00C02A9E" w:rsidRPr="00685672">
        <w:rPr>
          <w:rFonts w:ascii="Arial" w:hAnsi="Arial" w:cs="Arial"/>
        </w:rPr>
        <w:t xml:space="preserve">miejsca handlowego </w:t>
      </w:r>
      <w:r w:rsidR="006C60A0" w:rsidRPr="00685672">
        <w:rPr>
          <w:rFonts w:ascii="Arial" w:hAnsi="Arial" w:cs="Arial"/>
        </w:rPr>
        <w:t xml:space="preserve">zajętej </w:t>
      </w:r>
      <w:r w:rsidRPr="00685672">
        <w:rPr>
          <w:rFonts w:ascii="Arial" w:hAnsi="Arial" w:cs="Arial"/>
        </w:rPr>
        <w:t>powierzchni targowiska pobiera się opłatę w pełnej wysokości.</w:t>
      </w:r>
    </w:p>
    <w:p w14:paraId="556F0770" w14:textId="6C4BAFE2" w:rsidR="004A4562" w:rsidRPr="00685672" w:rsidRDefault="004A4562" w:rsidP="00685672">
      <w:pPr>
        <w:spacing w:line="360" w:lineRule="auto"/>
        <w:ind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>§4. Stawki dziennej opłaty targowej określone zostają w załączniku do niniejszej uchwały.</w:t>
      </w:r>
    </w:p>
    <w:p w14:paraId="1F7D4774" w14:textId="32BF283D" w:rsidR="004A4562" w:rsidRPr="00685672" w:rsidRDefault="004A4562" w:rsidP="00685672">
      <w:pPr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§5. Ustala się dzienne stawki opłaty targowej w innych miejscach sprzedaży, niż targowisko w Sulejowie, w wysokości </w:t>
      </w:r>
      <w:r w:rsidR="00540C53" w:rsidRPr="00685672">
        <w:rPr>
          <w:rFonts w:ascii="Arial" w:hAnsi="Arial" w:cs="Arial"/>
        </w:rPr>
        <w:t>30</w:t>
      </w:r>
      <w:r w:rsidRPr="00685672">
        <w:rPr>
          <w:rFonts w:ascii="Arial" w:hAnsi="Arial" w:cs="Arial"/>
        </w:rPr>
        <w:t xml:space="preserve"> zł za każd</w:t>
      </w:r>
      <w:r w:rsidR="00540C53" w:rsidRPr="00685672">
        <w:rPr>
          <w:rFonts w:ascii="Arial" w:hAnsi="Arial" w:cs="Arial"/>
        </w:rPr>
        <w:t xml:space="preserve">e miejsce handlowe </w:t>
      </w:r>
      <w:r w:rsidRPr="00685672">
        <w:rPr>
          <w:rFonts w:ascii="Arial" w:hAnsi="Arial" w:cs="Arial"/>
        </w:rPr>
        <w:t>zajętej powierzchni do sprzedaży niezależnie od branży.</w:t>
      </w:r>
    </w:p>
    <w:p w14:paraId="798C9235" w14:textId="77777777" w:rsidR="00FF7563" w:rsidRPr="00685672" w:rsidRDefault="004A4562" w:rsidP="00685672">
      <w:pPr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>§6. W przypadku, gdy dla danej sprzedaży właściwa jest więcej niż jedna stawka opłaty targowej, stosuje się stawkę wyższą.</w:t>
      </w:r>
    </w:p>
    <w:p w14:paraId="47D7E8DA" w14:textId="736A5BFF" w:rsidR="00FF7563" w:rsidRPr="00685672" w:rsidRDefault="004A4562" w:rsidP="00685672">
      <w:pPr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§7. Łączna dzienna wysokość opłaty targowej nie może przekroczyć kwoty </w:t>
      </w:r>
      <w:r w:rsidR="00C02A9E" w:rsidRPr="00685672">
        <w:rPr>
          <w:rFonts w:ascii="Arial" w:hAnsi="Arial" w:cs="Arial"/>
        </w:rPr>
        <w:t>1126</w:t>
      </w:r>
      <w:r w:rsidRPr="00685672">
        <w:rPr>
          <w:rFonts w:ascii="Arial" w:hAnsi="Arial" w:cs="Arial"/>
        </w:rPr>
        <w:t xml:space="preserve"> zł.</w:t>
      </w:r>
    </w:p>
    <w:p w14:paraId="6CD53E2B" w14:textId="77777777" w:rsidR="00FF7563" w:rsidRPr="00685672" w:rsidRDefault="004A4562" w:rsidP="00685672">
      <w:pPr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§8. Wykonanie uchwały powierza się Burmistrzowi Sulejowa. </w:t>
      </w:r>
    </w:p>
    <w:p w14:paraId="77628450" w14:textId="07CA7EFF" w:rsidR="00FF7563" w:rsidRPr="00685672" w:rsidRDefault="004A4562" w:rsidP="00685672">
      <w:pPr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§9. Traci moc uchwała </w:t>
      </w:r>
      <w:r w:rsidR="00F71AE3" w:rsidRPr="00685672">
        <w:rPr>
          <w:rFonts w:ascii="Arial" w:hAnsi="Arial" w:cs="Arial"/>
        </w:rPr>
        <w:t xml:space="preserve">Nr LVI/501/2023 Rady Miejskiej w Sulejowie z dnia 12 stycznia 2023 r. w sprawie opłaty targowej oraz uchwała </w:t>
      </w:r>
      <w:r w:rsidRPr="00685672">
        <w:rPr>
          <w:rFonts w:ascii="Arial" w:hAnsi="Arial" w:cs="Arial"/>
        </w:rPr>
        <w:t xml:space="preserve">Nr </w:t>
      </w:r>
      <w:r w:rsidR="002F5B1C" w:rsidRPr="00685672">
        <w:rPr>
          <w:rFonts w:ascii="Arial" w:hAnsi="Arial" w:cs="Arial"/>
        </w:rPr>
        <w:t>V</w:t>
      </w:r>
      <w:r w:rsidR="00EA6714" w:rsidRPr="00685672">
        <w:rPr>
          <w:rFonts w:ascii="Arial" w:hAnsi="Arial" w:cs="Arial"/>
        </w:rPr>
        <w:t>/</w:t>
      </w:r>
      <w:r w:rsidR="002F5B1C" w:rsidRPr="00685672">
        <w:rPr>
          <w:rFonts w:ascii="Arial" w:hAnsi="Arial" w:cs="Arial"/>
        </w:rPr>
        <w:t>56</w:t>
      </w:r>
      <w:r w:rsidR="00EA6714" w:rsidRPr="00685672">
        <w:rPr>
          <w:rFonts w:ascii="Arial" w:hAnsi="Arial" w:cs="Arial"/>
        </w:rPr>
        <w:t>/202</w:t>
      </w:r>
      <w:r w:rsidR="002F5B1C" w:rsidRPr="00685672">
        <w:rPr>
          <w:rFonts w:ascii="Arial" w:hAnsi="Arial" w:cs="Arial"/>
        </w:rPr>
        <w:t>4</w:t>
      </w:r>
      <w:r w:rsidRPr="00685672">
        <w:rPr>
          <w:rFonts w:ascii="Arial" w:hAnsi="Arial" w:cs="Arial"/>
        </w:rPr>
        <w:t xml:space="preserve"> Rady Miejskiej w Sulejowie z dnia </w:t>
      </w:r>
      <w:r w:rsidR="00EA6714" w:rsidRPr="00685672">
        <w:rPr>
          <w:rFonts w:ascii="Arial" w:hAnsi="Arial" w:cs="Arial"/>
        </w:rPr>
        <w:t>12</w:t>
      </w:r>
      <w:r w:rsidRPr="00685672">
        <w:rPr>
          <w:rFonts w:ascii="Arial" w:hAnsi="Arial" w:cs="Arial"/>
        </w:rPr>
        <w:t xml:space="preserve"> </w:t>
      </w:r>
      <w:r w:rsidR="00EA6714" w:rsidRPr="00685672">
        <w:rPr>
          <w:rFonts w:ascii="Arial" w:hAnsi="Arial" w:cs="Arial"/>
        </w:rPr>
        <w:t>s</w:t>
      </w:r>
      <w:r w:rsidR="002F5B1C" w:rsidRPr="00685672">
        <w:rPr>
          <w:rFonts w:ascii="Arial" w:hAnsi="Arial" w:cs="Arial"/>
        </w:rPr>
        <w:t>ierpnia</w:t>
      </w:r>
      <w:r w:rsidRPr="00685672">
        <w:rPr>
          <w:rFonts w:ascii="Arial" w:hAnsi="Arial" w:cs="Arial"/>
        </w:rPr>
        <w:t xml:space="preserve"> 20</w:t>
      </w:r>
      <w:r w:rsidR="00EA6714" w:rsidRPr="00685672">
        <w:rPr>
          <w:rFonts w:ascii="Arial" w:hAnsi="Arial" w:cs="Arial"/>
        </w:rPr>
        <w:t>2</w:t>
      </w:r>
      <w:r w:rsidR="002F5B1C" w:rsidRPr="00685672">
        <w:rPr>
          <w:rFonts w:ascii="Arial" w:hAnsi="Arial" w:cs="Arial"/>
        </w:rPr>
        <w:t>4</w:t>
      </w:r>
      <w:r w:rsidR="00EA6714" w:rsidRPr="00685672">
        <w:rPr>
          <w:rFonts w:ascii="Arial" w:hAnsi="Arial" w:cs="Arial"/>
        </w:rPr>
        <w:t xml:space="preserve"> </w:t>
      </w:r>
      <w:r w:rsidRPr="00685672">
        <w:rPr>
          <w:rFonts w:ascii="Arial" w:hAnsi="Arial" w:cs="Arial"/>
        </w:rPr>
        <w:t>r. w sprawie</w:t>
      </w:r>
      <w:r w:rsidR="00F71AE3" w:rsidRPr="00685672">
        <w:rPr>
          <w:rFonts w:ascii="Arial" w:hAnsi="Arial" w:cs="Arial"/>
        </w:rPr>
        <w:t xml:space="preserve"> zmiany uchwały Nr LVI/501/2023 Rady Miejskiej w Sulejowie z dnia 12 stycznia 2023 r. w sprawie opłaty targowej.</w:t>
      </w:r>
    </w:p>
    <w:p w14:paraId="3BFF3AEF" w14:textId="1C36B98D" w:rsidR="00FF7563" w:rsidRPr="00685672" w:rsidRDefault="004A4562" w:rsidP="00685672">
      <w:pPr>
        <w:widowControl/>
        <w:suppressAutoHyphens/>
        <w:spacing w:line="360" w:lineRule="auto"/>
        <w:ind w:right="845" w:firstLine="720"/>
        <w:rPr>
          <w:rFonts w:ascii="Arial" w:hAnsi="Arial" w:cs="Arial"/>
        </w:rPr>
      </w:pPr>
      <w:r w:rsidRPr="00685672">
        <w:rPr>
          <w:rFonts w:ascii="Arial" w:hAnsi="Arial" w:cs="Arial"/>
        </w:rPr>
        <w:t>§10. Uchwała wchodzi w życie po upływie 14 dni od dnia ogłoszenia w Dzienniku Ur</w:t>
      </w:r>
      <w:r w:rsidR="00611FBC" w:rsidRPr="00685672">
        <w:rPr>
          <w:rFonts w:ascii="Arial" w:hAnsi="Arial" w:cs="Arial"/>
        </w:rPr>
        <w:t xml:space="preserve">zędowym </w:t>
      </w:r>
      <w:r w:rsidRPr="00685672">
        <w:rPr>
          <w:rFonts w:ascii="Arial" w:hAnsi="Arial" w:cs="Arial"/>
        </w:rPr>
        <w:t>Województwa Łódzkiego.</w:t>
      </w:r>
    </w:p>
    <w:p w14:paraId="14D6F744" w14:textId="77777777" w:rsidR="00611FBC" w:rsidRPr="00685672" w:rsidRDefault="00611FBC" w:rsidP="00184060">
      <w:pPr>
        <w:widowControl/>
        <w:suppressAutoHyphens/>
        <w:spacing w:line="360" w:lineRule="auto"/>
        <w:ind w:left="5760" w:right="845"/>
        <w:jc w:val="center"/>
        <w:rPr>
          <w:rFonts w:ascii="Arial" w:hAnsi="Arial" w:cs="Arial"/>
        </w:rPr>
      </w:pPr>
    </w:p>
    <w:p w14:paraId="0EF68CC0" w14:textId="7A7926EB" w:rsidR="00FF7563" w:rsidRPr="00685672" w:rsidRDefault="004A4562" w:rsidP="00184060">
      <w:pPr>
        <w:widowControl/>
        <w:suppressAutoHyphens/>
        <w:spacing w:line="360" w:lineRule="auto"/>
        <w:ind w:left="5760" w:right="845"/>
        <w:jc w:val="center"/>
        <w:rPr>
          <w:rFonts w:ascii="Arial" w:hAnsi="Arial" w:cs="Arial"/>
        </w:rPr>
      </w:pPr>
      <w:r w:rsidRPr="00685672">
        <w:rPr>
          <w:rFonts w:ascii="Arial" w:hAnsi="Arial" w:cs="Arial"/>
        </w:rPr>
        <w:t>Przewodniczący Rady Miejskiej</w:t>
      </w:r>
    </w:p>
    <w:p w14:paraId="04607645" w14:textId="58EFD08B" w:rsidR="00FF7563" w:rsidRPr="00685672" w:rsidRDefault="004A4562" w:rsidP="00184060">
      <w:pPr>
        <w:widowControl/>
        <w:suppressAutoHyphens/>
        <w:spacing w:line="360" w:lineRule="auto"/>
        <w:ind w:left="6480" w:right="845" w:firstLine="720"/>
        <w:jc w:val="both"/>
        <w:rPr>
          <w:rFonts w:ascii="Arial" w:hAnsi="Arial" w:cs="Arial"/>
        </w:rPr>
      </w:pPr>
      <w:r w:rsidRPr="00685672">
        <w:rPr>
          <w:rFonts w:ascii="Arial" w:hAnsi="Arial" w:cs="Arial"/>
        </w:rPr>
        <w:t>w Sulejowie</w:t>
      </w:r>
    </w:p>
    <w:p w14:paraId="5355171F" w14:textId="0A987F14" w:rsidR="007C6E4B" w:rsidRPr="00685672" w:rsidRDefault="004A4562" w:rsidP="00184060">
      <w:pPr>
        <w:widowControl/>
        <w:suppressAutoHyphens/>
        <w:spacing w:line="360" w:lineRule="auto"/>
        <w:ind w:left="6480" w:right="845" w:firstLine="720"/>
        <w:jc w:val="both"/>
        <w:rPr>
          <w:rFonts w:ascii="Arial" w:hAnsi="Arial" w:cs="Arial"/>
        </w:rPr>
        <w:sectPr w:rsidR="007C6E4B" w:rsidRPr="00685672" w:rsidSect="004A4562">
          <w:headerReference w:type="default" r:id="rId7"/>
          <w:type w:val="continuous"/>
          <w:pgSz w:w="11910" w:h="16840"/>
          <w:pgMar w:top="1100" w:right="200" w:bottom="280" w:left="800" w:header="814" w:footer="0" w:gutter="0"/>
          <w:pgNumType w:start="2"/>
          <w:cols w:space="708"/>
        </w:sectPr>
      </w:pPr>
      <w:r w:rsidRPr="00685672">
        <w:rPr>
          <w:rFonts w:ascii="Arial" w:hAnsi="Arial" w:cs="Arial"/>
        </w:rPr>
        <w:t xml:space="preserve">Rafał </w:t>
      </w:r>
      <w:proofErr w:type="spellStart"/>
      <w:r w:rsidRPr="00685672">
        <w:rPr>
          <w:rFonts w:ascii="Arial" w:hAnsi="Arial" w:cs="Arial"/>
        </w:rPr>
        <w:t>Kulba</w:t>
      </w:r>
      <w:proofErr w:type="spellEnd"/>
    </w:p>
    <w:p w14:paraId="74548EFE" w14:textId="77777777" w:rsidR="007C6E4B" w:rsidRPr="00685672" w:rsidRDefault="007C6E4B" w:rsidP="004A4562">
      <w:pPr>
        <w:pStyle w:val="Tekstpodstawowy"/>
        <w:widowControl/>
        <w:suppressAutoHyphens/>
        <w:spacing w:line="360" w:lineRule="auto"/>
        <w:jc w:val="both"/>
        <w:rPr>
          <w:rFonts w:ascii="Arial" w:hAnsi="Arial" w:cs="Arial"/>
        </w:rPr>
      </w:pPr>
    </w:p>
    <w:p w14:paraId="203CDB59" w14:textId="77777777" w:rsidR="00FF7563" w:rsidRPr="00685672" w:rsidRDefault="00E43B32" w:rsidP="00EA6714">
      <w:pPr>
        <w:pStyle w:val="Tekstpodstawowy"/>
        <w:widowControl/>
        <w:suppressAutoHyphens/>
        <w:spacing w:line="360" w:lineRule="auto"/>
        <w:ind w:left="5743" w:right="1211"/>
        <w:jc w:val="right"/>
        <w:rPr>
          <w:rFonts w:ascii="Arial" w:hAnsi="Arial" w:cs="Arial"/>
        </w:rPr>
      </w:pPr>
      <w:r w:rsidRPr="00685672">
        <w:rPr>
          <w:rFonts w:ascii="Arial" w:hAnsi="Arial" w:cs="Arial"/>
        </w:rPr>
        <w:t>Załącznik</w:t>
      </w:r>
      <w:r w:rsidRPr="00685672">
        <w:rPr>
          <w:rFonts w:ascii="Arial" w:hAnsi="Arial" w:cs="Arial"/>
          <w:spacing w:val="-9"/>
        </w:rPr>
        <w:t xml:space="preserve"> </w:t>
      </w:r>
      <w:r w:rsidRPr="00685672">
        <w:rPr>
          <w:rFonts w:ascii="Arial" w:hAnsi="Arial" w:cs="Arial"/>
        </w:rPr>
        <w:t>do</w:t>
      </w:r>
      <w:r w:rsidRPr="00685672">
        <w:rPr>
          <w:rFonts w:ascii="Arial" w:hAnsi="Arial" w:cs="Arial"/>
          <w:spacing w:val="-7"/>
        </w:rPr>
        <w:t xml:space="preserve"> </w:t>
      </w:r>
      <w:r w:rsidRPr="00685672">
        <w:rPr>
          <w:rFonts w:ascii="Arial" w:hAnsi="Arial" w:cs="Arial"/>
        </w:rPr>
        <w:t>uchwały</w:t>
      </w:r>
      <w:r w:rsidRPr="00685672">
        <w:rPr>
          <w:rFonts w:ascii="Arial" w:hAnsi="Arial" w:cs="Arial"/>
          <w:spacing w:val="-9"/>
        </w:rPr>
        <w:t xml:space="preserve"> </w:t>
      </w:r>
      <w:r w:rsidRPr="00685672">
        <w:rPr>
          <w:rFonts w:ascii="Arial" w:hAnsi="Arial" w:cs="Arial"/>
        </w:rPr>
        <w:t>Nr</w:t>
      </w:r>
      <w:r w:rsidRPr="00685672">
        <w:rPr>
          <w:rFonts w:ascii="Arial" w:hAnsi="Arial" w:cs="Arial"/>
          <w:spacing w:val="-7"/>
        </w:rPr>
        <w:t xml:space="preserve"> </w:t>
      </w:r>
      <w:r w:rsidR="00FF7563" w:rsidRPr="00685672">
        <w:rPr>
          <w:rFonts w:ascii="Arial" w:hAnsi="Arial" w:cs="Arial"/>
        </w:rPr>
        <w:t>…</w:t>
      </w:r>
    </w:p>
    <w:p w14:paraId="6AFE8B34" w14:textId="19BA6EE4" w:rsidR="007C6E4B" w:rsidRPr="00685672" w:rsidRDefault="00E43B32" w:rsidP="00EA6714">
      <w:pPr>
        <w:pStyle w:val="Tekstpodstawowy"/>
        <w:widowControl/>
        <w:suppressAutoHyphens/>
        <w:spacing w:line="360" w:lineRule="auto"/>
        <w:ind w:left="5743" w:right="1211"/>
        <w:jc w:val="right"/>
        <w:rPr>
          <w:rFonts w:ascii="Arial" w:hAnsi="Arial" w:cs="Arial"/>
        </w:rPr>
      </w:pPr>
      <w:r w:rsidRPr="00685672">
        <w:rPr>
          <w:rFonts w:ascii="Arial" w:hAnsi="Arial" w:cs="Arial"/>
        </w:rPr>
        <w:t xml:space="preserve"> Rady Miejskiej w Sulejowie</w:t>
      </w:r>
    </w:p>
    <w:p w14:paraId="422F2E12" w14:textId="557B2BDB" w:rsidR="007C6E4B" w:rsidRPr="00685672" w:rsidRDefault="00E43B32" w:rsidP="00EA6714">
      <w:pPr>
        <w:pStyle w:val="Tekstpodstawowy"/>
        <w:widowControl/>
        <w:suppressAutoHyphens/>
        <w:spacing w:line="360" w:lineRule="auto"/>
        <w:ind w:left="5743"/>
        <w:jc w:val="center"/>
        <w:rPr>
          <w:rFonts w:ascii="Arial" w:hAnsi="Arial" w:cs="Arial"/>
        </w:rPr>
      </w:pPr>
      <w:r w:rsidRPr="00685672">
        <w:rPr>
          <w:rFonts w:ascii="Arial" w:hAnsi="Arial" w:cs="Arial"/>
        </w:rPr>
        <w:t>z</w:t>
      </w:r>
      <w:r w:rsidRPr="00685672">
        <w:rPr>
          <w:rFonts w:ascii="Arial" w:hAnsi="Arial" w:cs="Arial"/>
          <w:spacing w:val="-4"/>
        </w:rPr>
        <w:t xml:space="preserve"> </w:t>
      </w:r>
      <w:r w:rsidRPr="00685672">
        <w:rPr>
          <w:rFonts w:ascii="Arial" w:hAnsi="Arial" w:cs="Arial"/>
        </w:rPr>
        <w:t>dnia</w:t>
      </w:r>
      <w:r w:rsidRPr="00685672">
        <w:rPr>
          <w:rFonts w:ascii="Arial" w:hAnsi="Arial" w:cs="Arial"/>
          <w:spacing w:val="-2"/>
        </w:rPr>
        <w:t xml:space="preserve"> </w:t>
      </w:r>
      <w:r w:rsidR="00FF7563" w:rsidRPr="00685672">
        <w:rPr>
          <w:rFonts w:ascii="Arial" w:hAnsi="Arial" w:cs="Arial"/>
        </w:rPr>
        <w:t>17</w:t>
      </w:r>
      <w:r w:rsidRPr="00685672">
        <w:rPr>
          <w:rFonts w:ascii="Arial" w:hAnsi="Arial" w:cs="Arial"/>
          <w:spacing w:val="-1"/>
        </w:rPr>
        <w:t xml:space="preserve"> </w:t>
      </w:r>
      <w:r w:rsidR="00FF7563" w:rsidRPr="00685672">
        <w:rPr>
          <w:rFonts w:ascii="Arial" w:hAnsi="Arial" w:cs="Arial"/>
        </w:rPr>
        <w:t>grudnia</w:t>
      </w:r>
      <w:r w:rsidRPr="00685672">
        <w:rPr>
          <w:rFonts w:ascii="Arial" w:hAnsi="Arial" w:cs="Arial"/>
          <w:spacing w:val="-2"/>
        </w:rPr>
        <w:t xml:space="preserve"> </w:t>
      </w:r>
      <w:r w:rsidRPr="00685672">
        <w:rPr>
          <w:rFonts w:ascii="Arial" w:hAnsi="Arial" w:cs="Arial"/>
        </w:rPr>
        <w:t>202</w:t>
      </w:r>
      <w:r w:rsidR="00FF7563" w:rsidRPr="00685672">
        <w:rPr>
          <w:rFonts w:ascii="Arial" w:hAnsi="Arial" w:cs="Arial"/>
        </w:rPr>
        <w:t>4</w:t>
      </w:r>
      <w:r w:rsidRPr="00685672">
        <w:rPr>
          <w:rFonts w:ascii="Arial" w:hAnsi="Arial" w:cs="Arial"/>
          <w:spacing w:val="-3"/>
        </w:rPr>
        <w:t xml:space="preserve"> </w:t>
      </w:r>
      <w:r w:rsidRPr="00685672">
        <w:rPr>
          <w:rFonts w:ascii="Arial" w:hAnsi="Arial" w:cs="Arial"/>
          <w:spacing w:val="-5"/>
        </w:rPr>
        <w:t>r.</w:t>
      </w:r>
    </w:p>
    <w:p w14:paraId="1ED664D5" w14:textId="77777777" w:rsidR="00EA6714" w:rsidRPr="00685672" w:rsidRDefault="00EA6714" w:rsidP="004A4562">
      <w:pPr>
        <w:widowControl/>
        <w:suppressAutoHyphens/>
        <w:spacing w:line="360" w:lineRule="auto"/>
        <w:ind w:left="2334"/>
        <w:jc w:val="both"/>
        <w:rPr>
          <w:rFonts w:ascii="Arial" w:hAnsi="Arial" w:cs="Arial"/>
          <w:b/>
        </w:rPr>
      </w:pPr>
    </w:p>
    <w:p w14:paraId="27073CD6" w14:textId="1BF4F136" w:rsidR="007C6E4B" w:rsidRPr="00685672" w:rsidRDefault="00E43B32" w:rsidP="004A4562">
      <w:pPr>
        <w:widowControl/>
        <w:suppressAutoHyphens/>
        <w:spacing w:line="360" w:lineRule="auto"/>
        <w:ind w:left="2334"/>
        <w:jc w:val="both"/>
        <w:rPr>
          <w:rFonts w:ascii="Arial" w:hAnsi="Arial" w:cs="Arial"/>
          <w:b/>
        </w:rPr>
      </w:pPr>
      <w:r w:rsidRPr="00685672">
        <w:rPr>
          <w:rFonts w:ascii="Arial" w:hAnsi="Arial" w:cs="Arial"/>
          <w:b/>
        </w:rPr>
        <w:t>TABELA</w:t>
      </w:r>
      <w:r w:rsidRPr="00685672">
        <w:rPr>
          <w:rFonts w:ascii="Arial" w:hAnsi="Arial" w:cs="Arial"/>
          <w:b/>
          <w:spacing w:val="-9"/>
        </w:rPr>
        <w:t xml:space="preserve"> </w:t>
      </w:r>
      <w:r w:rsidRPr="00685672">
        <w:rPr>
          <w:rFonts w:ascii="Arial" w:hAnsi="Arial" w:cs="Arial"/>
          <w:b/>
        </w:rPr>
        <w:t>DZIENNYCH</w:t>
      </w:r>
      <w:r w:rsidRPr="00685672">
        <w:rPr>
          <w:rFonts w:ascii="Arial" w:hAnsi="Arial" w:cs="Arial"/>
          <w:b/>
          <w:spacing w:val="-6"/>
        </w:rPr>
        <w:t xml:space="preserve"> </w:t>
      </w:r>
      <w:r w:rsidRPr="00685672">
        <w:rPr>
          <w:rFonts w:ascii="Arial" w:hAnsi="Arial" w:cs="Arial"/>
          <w:b/>
        </w:rPr>
        <w:t>STAWEK</w:t>
      </w:r>
      <w:r w:rsidRPr="00685672">
        <w:rPr>
          <w:rFonts w:ascii="Arial" w:hAnsi="Arial" w:cs="Arial"/>
          <w:b/>
          <w:spacing w:val="-7"/>
        </w:rPr>
        <w:t xml:space="preserve"> </w:t>
      </w:r>
      <w:r w:rsidRPr="00685672">
        <w:rPr>
          <w:rFonts w:ascii="Arial" w:hAnsi="Arial" w:cs="Arial"/>
          <w:b/>
        </w:rPr>
        <w:t>OPŁATY</w:t>
      </w:r>
      <w:r w:rsidRPr="00685672">
        <w:rPr>
          <w:rFonts w:ascii="Arial" w:hAnsi="Arial" w:cs="Arial"/>
          <w:b/>
          <w:spacing w:val="-6"/>
        </w:rPr>
        <w:t xml:space="preserve"> </w:t>
      </w:r>
      <w:r w:rsidRPr="00685672">
        <w:rPr>
          <w:rFonts w:ascii="Arial" w:hAnsi="Arial" w:cs="Arial"/>
          <w:b/>
          <w:spacing w:val="-2"/>
        </w:rPr>
        <w:t>TARGOWEJ</w:t>
      </w:r>
    </w:p>
    <w:p w14:paraId="5BB59E7B" w14:textId="77777777" w:rsidR="007C6E4B" w:rsidRPr="00685672" w:rsidRDefault="007C6E4B" w:rsidP="004A4562">
      <w:pPr>
        <w:pStyle w:val="Tekstpodstawowy"/>
        <w:widowControl/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</w:p>
    <w:p w14:paraId="618DAC20" w14:textId="77777777" w:rsidR="007C6E4B" w:rsidRPr="00685672" w:rsidRDefault="007C6E4B" w:rsidP="004A4562">
      <w:pPr>
        <w:pStyle w:val="Tekstpodstawowy"/>
        <w:widowControl/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90"/>
        <w:gridCol w:w="1550"/>
      </w:tblGrid>
      <w:tr w:rsidR="007C6E4B" w:rsidRPr="00685672" w14:paraId="15DCC84B" w14:textId="77777777" w:rsidTr="00845083">
        <w:trPr>
          <w:trHeight w:val="760"/>
        </w:trPr>
        <w:tc>
          <w:tcPr>
            <w:tcW w:w="840" w:type="dxa"/>
          </w:tcPr>
          <w:p w14:paraId="1311207E" w14:textId="77777777" w:rsidR="007C6E4B" w:rsidRPr="00685672" w:rsidRDefault="00E43B32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  <w:spacing w:val="-4"/>
              </w:rPr>
              <w:t>L.p.</w:t>
            </w:r>
          </w:p>
        </w:tc>
        <w:tc>
          <w:tcPr>
            <w:tcW w:w="7690" w:type="dxa"/>
          </w:tcPr>
          <w:p w14:paraId="13184596" w14:textId="5D273190" w:rsidR="007C6E4B" w:rsidRPr="00685672" w:rsidRDefault="00E43B32" w:rsidP="004A4562">
            <w:pPr>
              <w:pStyle w:val="TableParagraph"/>
              <w:widowControl/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  <w:spacing w:val="-2"/>
              </w:rPr>
              <w:t>Wyszczególnienie</w:t>
            </w:r>
            <w:r w:rsidR="00C92BE9" w:rsidRPr="00685672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1550" w:type="dxa"/>
          </w:tcPr>
          <w:p w14:paraId="25324DBB" w14:textId="02B04E1E" w:rsidR="007C6E4B" w:rsidRPr="00685672" w:rsidRDefault="00E43B32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Stawka</w:t>
            </w:r>
            <w:r w:rsidR="00845083" w:rsidRPr="00685672">
              <w:rPr>
                <w:rFonts w:ascii="Arial" w:hAnsi="Arial" w:cs="Arial"/>
              </w:rPr>
              <w:t xml:space="preserve"> </w:t>
            </w:r>
            <w:r w:rsidRPr="00685672">
              <w:rPr>
                <w:rFonts w:ascii="Arial" w:hAnsi="Arial" w:cs="Arial"/>
              </w:rPr>
              <w:t>opłaty targowej</w:t>
            </w:r>
            <w:r w:rsidR="00845083" w:rsidRPr="00685672">
              <w:rPr>
                <w:rFonts w:ascii="Arial" w:hAnsi="Arial" w:cs="Arial"/>
              </w:rPr>
              <w:t xml:space="preserve"> (w zł)</w:t>
            </w:r>
          </w:p>
        </w:tc>
      </w:tr>
      <w:tr w:rsidR="007C6E4B" w:rsidRPr="00685672" w14:paraId="637A7490" w14:textId="77777777" w:rsidTr="00845083">
        <w:trPr>
          <w:trHeight w:val="758"/>
        </w:trPr>
        <w:tc>
          <w:tcPr>
            <w:tcW w:w="840" w:type="dxa"/>
          </w:tcPr>
          <w:p w14:paraId="51FC920D" w14:textId="77777777" w:rsidR="007C6E4B" w:rsidRPr="00685672" w:rsidRDefault="00E43B32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7690" w:type="dxa"/>
          </w:tcPr>
          <w:p w14:paraId="501098A1" w14:textId="35B8B036" w:rsidR="007C6E4B" w:rsidRPr="00685672" w:rsidRDefault="00C92BE9" w:rsidP="004A4562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344"/>
              </w:tabs>
              <w:suppressAutoHyphens/>
              <w:spacing w:line="360" w:lineRule="auto"/>
              <w:ind w:left="344" w:hanging="236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Za pierwsze miejsce handlowe (2,5 m bieżącego)</w:t>
            </w:r>
            <w:r w:rsidR="00845083" w:rsidRPr="00685672">
              <w:rPr>
                <w:rFonts w:ascii="Arial" w:hAnsi="Arial" w:cs="Arial"/>
              </w:rPr>
              <w:t>.</w:t>
            </w:r>
          </w:p>
          <w:p w14:paraId="2E5FDD2B" w14:textId="099F0CBF" w:rsidR="00C92BE9" w:rsidRPr="00685672" w:rsidRDefault="00C92BE9" w:rsidP="00845083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344"/>
              </w:tabs>
              <w:suppressAutoHyphens/>
              <w:spacing w:line="360" w:lineRule="auto"/>
              <w:ind w:left="344" w:hanging="236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Za każde kolejne miejsce handlowe (2,5 m</w:t>
            </w:r>
            <w:r w:rsidR="00845083" w:rsidRPr="00685672">
              <w:rPr>
                <w:rFonts w:ascii="Arial" w:hAnsi="Arial" w:cs="Arial"/>
              </w:rPr>
              <w:t xml:space="preserve"> bieżącego).</w:t>
            </w:r>
          </w:p>
        </w:tc>
        <w:tc>
          <w:tcPr>
            <w:tcW w:w="1550" w:type="dxa"/>
          </w:tcPr>
          <w:p w14:paraId="7F73BC2B" w14:textId="18B80F13" w:rsidR="007C6E4B" w:rsidRPr="00685672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1</w:t>
            </w:r>
            <w:r w:rsidR="002F5B1C" w:rsidRPr="00685672">
              <w:rPr>
                <w:rFonts w:ascii="Arial" w:hAnsi="Arial" w:cs="Arial"/>
              </w:rPr>
              <w:t>5</w:t>
            </w:r>
            <w:r w:rsidR="00845083" w:rsidRPr="00685672">
              <w:rPr>
                <w:rFonts w:ascii="Arial" w:hAnsi="Arial" w:cs="Arial"/>
              </w:rPr>
              <w:t>,00</w:t>
            </w:r>
          </w:p>
          <w:p w14:paraId="5F8DF199" w14:textId="3C0E932D" w:rsidR="00C92BE9" w:rsidRPr="00685672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1</w:t>
            </w:r>
            <w:r w:rsidR="002F5B1C" w:rsidRPr="00685672">
              <w:rPr>
                <w:rFonts w:ascii="Arial" w:hAnsi="Arial" w:cs="Arial"/>
              </w:rPr>
              <w:t>0</w:t>
            </w:r>
            <w:r w:rsidR="00845083" w:rsidRPr="00685672">
              <w:rPr>
                <w:rFonts w:ascii="Arial" w:hAnsi="Arial" w:cs="Arial"/>
              </w:rPr>
              <w:t>,00</w:t>
            </w:r>
          </w:p>
        </w:tc>
      </w:tr>
      <w:tr w:rsidR="007C6E4B" w:rsidRPr="00685672" w14:paraId="073A9982" w14:textId="77777777" w:rsidTr="00845083">
        <w:trPr>
          <w:trHeight w:val="428"/>
        </w:trPr>
        <w:tc>
          <w:tcPr>
            <w:tcW w:w="840" w:type="dxa"/>
          </w:tcPr>
          <w:p w14:paraId="6BD6AD6C" w14:textId="77777777" w:rsidR="007C6E4B" w:rsidRPr="00685672" w:rsidRDefault="00E43B32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7690" w:type="dxa"/>
          </w:tcPr>
          <w:p w14:paraId="0E3957EA" w14:textId="5848FE5A" w:rsidR="007C6E4B" w:rsidRPr="00685672" w:rsidRDefault="00C92BE9" w:rsidP="004A4562">
            <w:pPr>
              <w:pStyle w:val="TableParagraph"/>
              <w:widowControl/>
              <w:tabs>
                <w:tab w:val="left" w:pos="347"/>
              </w:tabs>
              <w:suppressAutoHyphen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 xml:space="preserve">  Pojazdy silnikowe – sprzedaż artykułów z samochodu.</w:t>
            </w:r>
          </w:p>
        </w:tc>
        <w:tc>
          <w:tcPr>
            <w:tcW w:w="1550" w:type="dxa"/>
          </w:tcPr>
          <w:p w14:paraId="1B8CE504" w14:textId="71250152" w:rsidR="007C6E4B" w:rsidRPr="00685672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2</w:t>
            </w:r>
            <w:r w:rsidR="002F5B1C" w:rsidRPr="00685672">
              <w:rPr>
                <w:rFonts w:ascii="Arial" w:hAnsi="Arial" w:cs="Arial"/>
              </w:rPr>
              <w:t>5</w:t>
            </w:r>
            <w:r w:rsidR="00845083" w:rsidRPr="00685672">
              <w:rPr>
                <w:rFonts w:ascii="Arial" w:hAnsi="Arial" w:cs="Arial"/>
              </w:rPr>
              <w:t>,00</w:t>
            </w:r>
          </w:p>
        </w:tc>
      </w:tr>
      <w:tr w:rsidR="007C6E4B" w:rsidRPr="00685672" w14:paraId="081E04F6" w14:textId="77777777" w:rsidTr="00845083">
        <w:trPr>
          <w:trHeight w:val="562"/>
        </w:trPr>
        <w:tc>
          <w:tcPr>
            <w:tcW w:w="840" w:type="dxa"/>
          </w:tcPr>
          <w:p w14:paraId="6E1FB58A" w14:textId="77777777" w:rsidR="007C6E4B" w:rsidRPr="00685672" w:rsidRDefault="00E43B32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7690" w:type="dxa"/>
          </w:tcPr>
          <w:p w14:paraId="3BC35FB0" w14:textId="1E6C5FA7" w:rsidR="007C6E4B" w:rsidRPr="00685672" w:rsidRDefault="00C92BE9" w:rsidP="004A4562">
            <w:pPr>
              <w:pStyle w:val="TableParagraph"/>
              <w:widowControl/>
              <w:suppressAutoHyphen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 xml:space="preserve">  Przy</w:t>
            </w:r>
            <w:r w:rsidRPr="00685672">
              <w:rPr>
                <w:rFonts w:ascii="Arial" w:hAnsi="Arial" w:cs="Arial"/>
                <w:spacing w:val="-5"/>
              </w:rPr>
              <w:t xml:space="preserve"> </w:t>
            </w:r>
            <w:r w:rsidRPr="00685672">
              <w:rPr>
                <w:rFonts w:ascii="Arial" w:hAnsi="Arial" w:cs="Arial"/>
              </w:rPr>
              <w:t>sprzedaży</w:t>
            </w:r>
            <w:r w:rsidRPr="00685672">
              <w:rPr>
                <w:rFonts w:ascii="Arial" w:hAnsi="Arial" w:cs="Arial"/>
                <w:spacing w:val="-5"/>
              </w:rPr>
              <w:t xml:space="preserve"> </w:t>
            </w:r>
            <w:r w:rsidRPr="00685672">
              <w:rPr>
                <w:rFonts w:ascii="Arial" w:hAnsi="Arial" w:cs="Arial"/>
              </w:rPr>
              <w:t>obnośnej</w:t>
            </w:r>
            <w:r w:rsidRPr="00685672">
              <w:rPr>
                <w:rFonts w:ascii="Arial" w:hAnsi="Arial" w:cs="Arial"/>
                <w:spacing w:val="1"/>
              </w:rPr>
              <w:t xml:space="preserve"> </w:t>
            </w:r>
            <w:r w:rsidRPr="00685672">
              <w:rPr>
                <w:rFonts w:ascii="Arial" w:hAnsi="Arial" w:cs="Arial"/>
              </w:rPr>
              <w:t>z</w:t>
            </w:r>
            <w:r w:rsidRPr="00685672">
              <w:rPr>
                <w:rFonts w:ascii="Arial" w:hAnsi="Arial" w:cs="Arial"/>
                <w:spacing w:val="-3"/>
              </w:rPr>
              <w:t xml:space="preserve"> </w:t>
            </w:r>
            <w:r w:rsidRPr="00685672">
              <w:rPr>
                <w:rFonts w:ascii="Arial" w:hAnsi="Arial" w:cs="Arial"/>
                <w:spacing w:val="-4"/>
              </w:rPr>
              <w:t>ręki (nabiał, itd.)</w:t>
            </w:r>
          </w:p>
        </w:tc>
        <w:tc>
          <w:tcPr>
            <w:tcW w:w="1550" w:type="dxa"/>
          </w:tcPr>
          <w:p w14:paraId="572D8396" w14:textId="0F06E582" w:rsidR="007C6E4B" w:rsidRPr="00685672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5</w:t>
            </w:r>
            <w:r w:rsidR="00845083" w:rsidRPr="00685672">
              <w:rPr>
                <w:rFonts w:ascii="Arial" w:hAnsi="Arial" w:cs="Arial"/>
              </w:rPr>
              <w:t>,00</w:t>
            </w:r>
          </w:p>
        </w:tc>
      </w:tr>
      <w:tr w:rsidR="007C6E4B" w:rsidRPr="00685672" w14:paraId="3270714B" w14:textId="77777777" w:rsidTr="00845083">
        <w:trPr>
          <w:trHeight w:val="415"/>
        </w:trPr>
        <w:tc>
          <w:tcPr>
            <w:tcW w:w="840" w:type="dxa"/>
          </w:tcPr>
          <w:p w14:paraId="02B10153" w14:textId="77777777" w:rsidR="007C6E4B" w:rsidRPr="00685672" w:rsidRDefault="00E43B32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7690" w:type="dxa"/>
          </w:tcPr>
          <w:p w14:paraId="5B8C8A38" w14:textId="5DCFF6A2" w:rsidR="007C6E4B" w:rsidRPr="00685672" w:rsidRDefault="00C92BE9" w:rsidP="004A4562">
            <w:pPr>
              <w:pStyle w:val="TableParagraph"/>
              <w:widowControl/>
              <w:suppressAutoHyphen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 xml:space="preserve">  Inne miejsca niż targowe za jedno miejsce handlowe 2,5m. </w:t>
            </w:r>
          </w:p>
        </w:tc>
        <w:tc>
          <w:tcPr>
            <w:tcW w:w="1550" w:type="dxa"/>
          </w:tcPr>
          <w:p w14:paraId="399F619C" w14:textId="29621E6F" w:rsidR="007C6E4B" w:rsidRPr="00685672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685672">
              <w:rPr>
                <w:rFonts w:ascii="Arial" w:hAnsi="Arial" w:cs="Arial"/>
              </w:rPr>
              <w:t>30</w:t>
            </w:r>
            <w:r w:rsidR="00845083" w:rsidRPr="00685672">
              <w:rPr>
                <w:rFonts w:ascii="Arial" w:hAnsi="Arial" w:cs="Arial"/>
              </w:rPr>
              <w:t>,00</w:t>
            </w:r>
          </w:p>
        </w:tc>
      </w:tr>
    </w:tbl>
    <w:p w14:paraId="29AEFC45" w14:textId="77777777" w:rsidR="00D278E1" w:rsidRPr="00685672" w:rsidRDefault="00D278E1" w:rsidP="004A4562">
      <w:pPr>
        <w:widowControl/>
        <w:suppressAutoHyphens/>
        <w:spacing w:line="360" w:lineRule="auto"/>
        <w:jc w:val="both"/>
        <w:rPr>
          <w:rFonts w:ascii="Arial" w:hAnsi="Arial" w:cs="Arial"/>
        </w:rPr>
      </w:pPr>
    </w:p>
    <w:sectPr w:rsidR="00D278E1" w:rsidRPr="00685672">
      <w:pgSz w:w="11910" w:h="16840"/>
      <w:pgMar w:top="1100" w:right="200" w:bottom="280" w:left="80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FEEE" w14:textId="77777777" w:rsidR="00753E41" w:rsidRDefault="00753E41">
      <w:r>
        <w:separator/>
      </w:r>
    </w:p>
  </w:endnote>
  <w:endnote w:type="continuationSeparator" w:id="0">
    <w:p w14:paraId="3EB69011" w14:textId="77777777" w:rsidR="00753E41" w:rsidRDefault="0075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4747" w14:textId="77777777" w:rsidR="00753E41" w:rsidRDefault="00753E41">
      <w:r>
        <w:separator/>
      </w:r>
    </w:p>
  </w:footnote>
  <w:footnote w:type="continuationSeparator" w:id="0">
    <w:p w14:paraId="4BA97CB3" w14:textId="77777777" w:rsidR="00753E41" w:rsidRDefault="0075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F4DB" w14:textId="21A53B10" w:rsidR="007C6E4B" w:rsidRDefault="007C6E4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69F1"/>
    <w:multiLevelType w:val="hybridMultilevel"/>
    <w:tmpl w:val="4F2EE884"/>
    <w:lvl w:ilvl="0" w:tplc="D2348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14C3D"/>
    <w:multiLevelType w:val="hybridMultilevel"/>
    <w:tmpl w:val="EA928636"/>
    <w:lvl w:ilvl="0" w:tplc="6664644C">
      <w:start w:val="1"/>
      <w:numFmt w:val="decimal"/>
      <w:lvlText w:val="%1."/>
      <w:lvlJc w:val="left"/>
      <w:pPr>
        <w:ind w:left="7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7CC948">
      <w:numFmt w:val="bullet"/>
      <w:lvlText w:val="•"/>
      <w:lvlJc w:val="left"/>
      <w:pPr>
        <w:ind w:left="1792" w:hanging="221"/>
      </w:pPr>
      <w:rPr>
        <w:rFonts w:hint="default"/>
        <w:lang w:val="pl-PL" w:eastAsia="en-US" w:bidi="ar-SA"/>
      </w:rPr>
    </w:lvl>
    <w:lvl w:ilvl="2" w:tplc="8C3C3B9A">
      <w:numFmt w:val="bullet"/>
      <w:lvlText w:val="•"/>
      <w:lvlJc w:val="left"/>
      <w:pPr>
        <w:ind w:left="2805" w:hanging="221"/>
      </w:pPr>
      <w:rPr>
        <w:rFonts w:hint="default"/>
        <w:lang w:val="pl-PL" w:eastAsia="en-US" w:bidi="ar-SA"/>
      </w:rPr>
    </w:lvl>
    <w:lvl w:ilvl="3" w:tplc="0E181360">
      <w:numFmt w:val="bullet"/>
      <w:lvlText w:val="•"/>
      <w:lvlJc w:val="left"/>
      <w:pPr>
        <w:ind w:left="3817" w:hanging="221"/>
      </w:pPr>
      <w:rPr>
        <w:rFonts w:hint="default"/>
        <w:lang w:val="pl-PL" w:eastAsia="en-US" w:bidi="ar-SA"/>
      </w:rPr>
    </w:lvl>
    <w:lvl w:ilvl="4" w:tplc="B058B1A4">
      <w:numFmt w:val="bullet"/>
      <w:lvlText w:val="•"/>
      <w:lvlJc w:val="left"/>
      <w:pPr>
        <w:ind w:left="4830" w:hanging="221"/>
      </w:pPr>
      <w:rPr>
        <w:rFonts w:hint="default"/>
        <w:lang w:val="pl-PL" w:eastAsia="en-US" w:bidi="ar-SA"/>
      </w:rPr>
    </w:lvl>
    <w:lvl w:ilvl="5" w:tplc="5CF0FA6C">
      <w:numFmt w:val="bullet"/>
      <w:lvlText w:val="•"/>
      <w:lvlJc w:val="left"/>
      <w:pPr>
        <w:ind w:left="5843" w:hanging="221"/>
      </w:pPr>
      <w:rPr>
        <w:rFonts w:hint="default"/>
        <w:lang w:val="pl-PL" w:eastAsia="en-US" w:bidi="ar-SA"/>
      </w:rPr>
    </w:lvl>
    <w:lvl w:ilvl="6" w:tplc="9B34BE92">
      <w:numFmt w:val="bullet"/>
      <w:lvlText w:val="•"/>
      <w:lvlJc w:val="left"/>
      <w:pPr>
        <w:ind w:left="6855" w:hanging="221"/>
      </w:pPr>
      <w:rPr>
        <w:rFonts w:hint="default"/>
        <w:lang w:val="pl-PL" w:eastAsia="en-US" w:bidi="ar-SA"/>
      </w:rPr>
    </w:lvl>
    <w:lvl w:ilvl="7" w:tplc="7B4ECF7E">
      <w:numFmt w:val="bullet"/>
      <w:lvlText w:val="•"/>
      <w:lvlJc w:val="left"/>
      <w:pPr>
        <w:ind w:left="7868" w:hanging="221"/>
      </w:pPr>
      <w:rPr>
        <w:rFonts w:hint="default"/>
        <w:lang w:val="pl-PL" w:eastAsia="en-US" w:bidi="ar-SA"/>
      </w:rPr>
    </w:lvl>
    <w:lvl w:ilvl="8" w:tplc="BEBCAC50">
      <w:numFmt w:val="bullet"/>
      <w:lvlText w:val="•"/>
      <w:lvlJc w:val="left"/>
      <w:pPr>
        <w:ind w:left="8881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2B226221"/>
    <w:multiLevelType w:val="hybridMultilevel"/>
    <w:tmpl w:val="8FF4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434C8"/>
    <w:multiLevelType w:val="hybridMultilevel"/>
    <w:tmpl w:val="13FC0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73201"/>
    <w:multiLevelType w:val="hybridMultilevel"/>
    <w:tmpl w:val="0C5C8D54"/>
    <w:lvl w:ilvl="0" w:tplc="46A2324E">
      <w:start w:val="1"/>
      <w:numFmt w:val="lowerLetter"/>
      <w:lvlText w:val="%1)"/>
      <w:lvlJc w:val="left"/>
      <w:pPr>
        <w:ind w:left="10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74DC96">
      <w:numFmt w:val="bullet"/>
      <w:lvlText w:val="•"/>
      <w:lvlJc w:val="left"/>
      <w:pPr>
        <w:ind w:left="896" w:hanging="228"/>
      </w:pPr>
      <w:rPr>
        <w:rFonts w:hint="default"/>
        <w:lang w:val="pl-PL" w:eastAsia="en-US" w:bidi="ar-SA"/>
      </w:rPr>
    </w:lvl>
    <w:lvl w:ilvl="2" w:tplc="01206602">
      <w:numFmt w:val="bullet"/>
      <w:lvlText w:val="•"/>
      <w:lvlJc w:val="left"/>
      <w:pPr>
        <w:ind w:left="1693" w:hanging="228"/>
      </w:pPr>
      <w:rPr>
        <w:rFonts w:hint="default"/>
        <w:lang w:val="pl-PL" w:eastAsia="en-US" w:bidi="ar-SA"/>
      </w:rPr>
    </w:lvl>
    <w:lvl w:ilvl="3" w:tplc="B4A4882A">
      <w:numFmt w:val="bullet"/>
      <w:lvlText w:val="•"/>
      <w:lvlJc w:val="left"/>
      <w:pPr>
        <w:ind w:left="2490" w:hanging="228"/>
      </w:pPr>
      <w:rPr>
        <w:rFonts w:hint="default"/>
        <w:lang w:val="pl-PL" w:eastAsia="en-US" w:bidi="ar-SA"/>
      </w:rPr>
    </w:lvl>
    <w:lvl w:ilvl="4" w:tplc="4BEAD156">
      <w:numFmt w:val="bullet"/>
      <w:lvlText w:val="•"/>
      <w:lvlJc w:val="left"/>
      <w:pPr>
        <w:ind w:left="3286" w:hanging="228"/>
      </w:pPr>
      <w:rPr>
        <w:rFonts w:hint="default"/>
        <w:lang w:val="pl-PL" w:eastAsia="en-US" w:bidi="ar-SA"/>
      </w:rPr>
    </w:lvl>
    <w:lvl w:ilvl="5" w:tplc="6F08EDC8">
      <w:numFmt w:val="bullet"/>
      <w:lvlText w:val="•"/>
      <w:lvlJc w:val="left"/>
      <w:pPr>
        <w:ind w:left="4083" w:hanging="228"/>
      </w:pPr>
      <w:rPr>
        <w:rFonts w:hint="default"/>
        <w:lang w:val="pl-PL" w:eastAsia="en-US" w:bidi="ar-SA"/>
      </w:rPr>
    </w:lvl>
    <w:lvl w:ilvl="6" w:tplc="D06073A6">
      <w:numFmt w:val="bullet"/>
      <w:lvlText w:val="•"/>
      <w:lvlJc w:val="left"/>
      <w:pPr>
        <w:ind w:left="4880" w:hanging="228"/>
      </w:pPr>
      <w:rPr>
        <w:rFonts w:hint="default"/>
        <w:lang w:val="pl-PL" w:eastAsia="en-US" w:bidi="ar-SA"/>
      </w:rPr>
    </w:lvl>
    <w:lvl w:ilvl="7" w:tplc="1CECEF74">
      <w:numFmt w:val="bullet"/>
      <w:lvlText w:val="•"/>
      <w:lvlJc w:val="left"/>
      <w:pPr>
        <w:ind w:left="5676" w:hanging="228"/>
      </w:pPr>
      <w:rPr>
        <w:rFonts w:hint="default"/>
        <w:lang w:val="pl-PL" w:eastAsia="en-US" w:bidi="ar-SA"/>
      </w:rPr>
    </w:lvl>
    <w:lvl w:ilvl="8" w:tplc="D0DC3B7C">
      <w:numFmt w:val="bullet"/>
      <w:lvlText w:val="•"/>
      <w:lvlJc w:val="left"/>
      <w:pPr>
        <w:ind w:left="6473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47DF7494"/>
    <w:multiLevelType w:val="hybridMultilevel"/>
    <w:tmpl w:val="3DA2F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36F34"/>
    <w:multiLevelType w:val="hybridMultilevel"/>
    <w:tmpl w:val="C7C2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63EC"/>
    <w:multiLevelType w:val="hybridMultilevel"/>
    <w:tmpl w:val="63763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E67F8"/>
    <w:multiLevelType w:val="hybridMultilevel"/>
    <w:tmpl w:val="E72C08C6"/>
    <w:lvl w:ilvl="0" w:tplc="FAD2FC26">
      <w:start w:val="1"/>
      <w:numFmt w:val="lowerLetter"/>
      <w:lvlText w:val="%1)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3C1BB8">
      <w:numFmt w:val="bullet"/>
      <w:lvlText w:val="•"/>
      <w:lvlJc w:val="left"/>
      <w:pPr>
        <w:ind w:left="1112" w:hanging="226"/>
      </w:pPr>
      <w:rPr>
        <w:rFonts w:hint="default"/>
        <w:lang w:val="pl-PL" w:eastAsia="en-US" w:bidi="ar-SA"/>
      </w:rPr>
    </w:lvl>
    <w:lvl w:ilvl="2" w:tplc="CD3050B6">
      <w:numFmt w:val="bullet"/>
      <w:lvlText w:val="•"/>
      <w:lvlJc w:val="left"/>
      <w:pPr>
        <w:ind w:left="1885" w:hanging="226"/>
      </w:pPr>
      <w:rPr>
        <w:rFonts w:hint="default"/>
        <w:lang w:val="pl-PL" w:eastAsia="en-US" w:bidi="ar-SA"/>
      </w:rPr>
    </w:lvl>
    <w:lvl w:ilvl="3" w:tplc="D3AAB9CE">
      <w:numFmt w:val="bullet"/>
      <w:lvlText w:val="•"/>
      <w:lvlJc w:val="left"/>
      <w:pPr>
        <w:ind w:left="2658" w:hanging="226"/>
      </w:pPr>
      <w:rPr>
        <w:rFonts w:hint="default"/>
        <w:lang w:val="pl-PL" w:eastAsia="en-US" w:bidi="ar-SA"/>
      </w:rPr>
    </w:lvl>
    <w:lvl w:ilvl="4" w:tplc="B61605B0">
      <w:numFmt w:val="bullet"/>
      <w:lvlText w:val="•"/>
      <w:lvlJc w:val="left"/>
      <w:pPr>
        <w:ind w:left="3430" w:hanging="226"/>
      </w:pPr>
      <w:rPr>
        <w:rFonts w:hint="default"/>
        <w:lang w:val="pl-PL" w:eastAsia="en-US" w:bidi="ar-SA"/>
      </w:rPr>
    </w:lvl>
    <w:lvl w:ilvl="5" w:tplc="83C0CC4C">
      <w:numFmt w:val="bullet"/>
      <w:lvlText w:val="•"/>
      <w:lvlJc w:val="left"/>
      <w:pPr>
        <w:ind w:left="4203" w:hanging="226"/>
      </w:pPr>
      <w:rPr>
        <w:rFonts w:hint="default"/>
        <w:lang w:val="pl-PL" w:eastAsia="en-US" w:bidi="ar-SA"/>
      </w:rPr>
    </w:lvl>
    <w:lvl w:ilvl="6" w:tplc="0554A0EC">
      <w:numFmt w:val="bullet"/>
      <w:lvlText w:val="•"/>
      <w:lvlJc w:val="left"/>
      <w:pPr>
        <w:ind w:left="4976" w:hanging="226"/>
      </w:pPr>
      <w:rPr>
        <w:rFonts w:hint="default"/>
        <w:lang w:val="pl-PL" w:eastAsia="en-US" w:bidi="ar-SA"/>
      </w:rPr>
    </w:lvl>
    <w:lvl w:ilvl="7" w:tplc="04048D70">
      <w:numFmt w:val="bullet"/>
      <w:lvlText w:val="•"/>
      <w:lvlJc w:val="left"/>
      <w:pPr>
        <w:ind w:left="5748" w:hanging="226"/>
      </w:pPr>
      <w:rPr>
        <w:rFonts w:hint="default"/>
        <w:lang w:val="pl-PL" w:eastAsia="en-US" w:bidi="ar-SA"/>
      </w:rPr>
    </w:lvl>
    <w:lvl w:ilvl="8" w:tplc="867A646C">
      <w:numFmt w:val="bullet"/>
      <w:lvlText w:val="•"/>
      <w:lvlJc w:val="left"/>
      <w:pPr>
        <w:ind w:left="6521" w:hanging="226"/>
      </w:pPr>
      <w:rPr>
        <w:rFonts w:hint="default"/>
        <w:lang w:val="pl-PL" w:eastAsia="en-US" w:bidi="ar-SA"/>
      </w:rPr>
    </w:lvl>
  </w:abstractNum>
  <w:abstractNum w:abstractNumId="9" w15:restartNumberingAfterBreak="0">
    <w:nsid w:val="55EA4580"/>
    <w:multiLevelType w:val="hybridMultilevel"/>
    <w:tmpl w:val="FF46A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54A0"/>
    <w:multiLevelType w:val="hybridMultilevel"/>
    <w:tmpl w:val="A6C0845E"/>
    <w:lvl w:ilvl="0" w:tplc="9BB6160C">
      <w:start w:val="1"/>
      <w:numFmt w:val="lowerLetter"/>
      <w:lvlText w:val="%1)"/>
      <w:lvlJc w:val="left"/>
      <w:pPr>
        <w:ind w:left="108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4984E3C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AD61C42">
      <w:numFmt w:val="bullet"/>
      <w:lvlText w:val="•"/>
      <w:lvlJc w:val="left"/>
      <w:pPr>
        <w:ind w:left="1109" w:hanging="125"/>
      </w:pPr>
      <w:rPr>
        <w:rFonts w:hint="default"/>
        <w:lang w:val="pl-PL" w:eastAsia="en-US" w:bidi="ar-SA"/>
      </w:rPr>
    </w:lvl>
    <w:lvl w:ilvl="3" w:tplc="8A209596">
      <w:numFmt w:val="bullet"/>
      <w:lvlText w:val="•"/>
      <w:lvlJc w:val="left"/>
      <w:pPr>
        <w:ind w:left="1979" w:hanging="125"/>
      </w:pPr>
      <w:rPr>
        <w:rFonts w:hint="default"/>
        <w:lang w:val="pl-PL" w:eastAsia="en-US" w:bidi="ar-SA"/>
      </w:rPr>
    </w:lvl>
    <w:lvl w:ilvl="4" w:tplc="453A137A">
      <w:numFmt w:val="bullet"/>
      <w:lvlText w:val="•"/>
      <w:lvlJc w:val="left"/>
      <w:pPr>
        <w:ind w:left="2849" w:hanging="125"/>
      </w:pPr>
      <w:rPr>
        <w:rFonts w:hint="default"/>
        <w:lang w:val="pl-PL" w:eastAsia="en-US" w:bidi="ar-SA"/>
      </w:rPr>
    </w:lvl>
    <w:lvl w:ilvl="5" w:tplc="723A887E">
      <w:numFmt w:val="bullet"/>
      <w:lvlText w:val="•"/>
      <w:lvlJc w:val="left"/>
      <w:pPr>
        <w:ind w:left="3718" w:hanging="125"/>
      </w:pPr>
      <w:rPr>
        <w:rFonts w:hint="default"/>
        <w:lang w:val="pl-PL" w:eastAsia="en-US" w:bidi="ar-SA"/>
      </w:rPr>
    </w:lvl>
    <w:lvl w:ilvl="6" w:tplc="C01686CA">
      <w:numFmt w:val="bullet"/>
      <w:lvlText w:val="•"/>
      <w:lvlJc w:val="left"/>
      <w:pPr>
        <w:ind w:left="4588" w:hanging="125"/>
      </w:pPr>
      <w:rPr>
        <w:rFonts w:hint="default"/>
        <w:lang w:val="pl-PL" w:eastAsia="en-US" w:bidi="ar-SA"/>
      </w:rPr>
    </w:lvl>
    <w:lvl w:ilvl="7" w:tplc="886051A2">
      <w:numFmt w:val="bullet"/>
      <w:lvlText w:val="•"/>
      <w:lvlJc w:val="left"/>
      <w:pPr>
        <w:ind w:left="5458" w:hanging="125"/>
      </w:pPr>
      <w:rPr>
        <w:rFonts w:hint="default"/>
        <w:lang w:val="pl-PL" w:eastAsia="en-US" w:bidi="ar-SA"/>
      </w:rPr>
    </w:lvl>
    <w:lvl w:ilvl="8" w:tplc="224AB404">
      <w:numFmt w:val="bullet"/>
      <w:lvlText w:val="•"/>
      <w:lvlJc w:val="left"/>
      <w:pPr>
        <w:ind w:left="6327" w:hanging="125"/>
      </w:pPr>
      <w:rPr>
        <w:rFonts w:hint="default"/>
        <w:lang w:val="pl-PL" w:eastAsia="en-US" w:bidi="ar-SA"/>
      </w:rPr>
    </w:lvl>
  </w:abstractNum>
  <w:num w:numId="1" w16cid:durableId="1267076987">
    <w:abstractNumId w:val="10"/>
  </w:num>
  <w:num w:numId="2" w16cid:durableId="1565725791">
    <w:abstractNumId w:val="4"/>
  </w:num>
  <w:num w:numId="3" w16cid:durableId="204291734">
    <w:abstractNumId w:val="8"/>
  </w:num>
  <w:num w:numId="4" w16cid:durableId="2138642520">
    <w:abstractNumId w:val="1"/>
  </w:num>
  <w:num w:numId="5" w16cid:durableId="1633712434">
    <w:abstractNumId w:val="2"/>
  </w:num>
  <w:num w:numId="6" w16cid:durableId="568734678">
    <w:abstractNumId w:val="6"/>
  </w:num>
  <w:num w:numId="7" w16cid:durableId="4796567">
    <w:abstractNumId w:val="5"/>
  </w:num>
  <w:num w:numId="8" w16cid:durableId="806313011">
    <w:abstractNumId w:val="3"/>
  </w:num>
  <w:num w:numId="9" w16cid:durableId="978267896">
    <w:abstractNumId w:val="9"/>
  </w:num>
  <w:num w:numId="10" w16cid:durableId="1473136982">
    <w:abstractNumId w:val="7"/>
  </w:num>
  <w:num w:numId="11" w16cid:durableId="19029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4B"/>
    <w:rsid w:val="000D2BBB"/>
    <w:rsid w:val="00184060"/>
    <w:rsid w:val="0019511E"/>
    <w:rsid w:val="002106EF"/>
    <w:rsid w:val="002F5B1C"/>
    <w:rsid w:val="004A4562"/>
    <w:rsid w:val="00540C53"/>
    <w:rsid w:val="00611FBC"/>
    <w:rsid w:val="00685672"/>
    <w:rsid w:val="00697C6B"/>
    <w:rsid w:val="006B5F50"/>
    <w:rsid w:val="006C60A0"/>
    <w:rsid w:val="00753E41"/>
    <w:rsid w:val="007C6E4B"/>
    <w:rsid w:val="00845083"/>
    <w:rsid w:val="0089476F"/>
    <w:rsid w:val="008C2983"/>
    <w:rsid w:val="008F0278"/>
    <w:rsid w:val="00956E8A"/>
    <w:rsid w:val="009739B3"/>
    <w:rsid w:val="00B56203"/>
    <w:rsid w:val="00B82BBE"/>
    <w:rsid w:val="00B92E05"/>
    <w:rsid w:val="00C02A9E"/>
    <w:rsid w:val="00C92BE9"/>
    <w:rsid w:val="00CA4639"/>
    <w:rsid w:val="00D278E1"/>
    <w:rsid w:val="00D7387D"/>
    <w:rsid w:val="00DB423A"/>
    <w:rsid w:val="00DD34CA"/>
    <w:rsid w:val="00DE0370"/>
    <w:rsid w:val="00E43B32"/>
    <w:rsid w:val="00E73139"/>
    <w:rsid w:val="00EA6714"/>
    <w:rsid w:val="00F71AE3"/>
    <w:rsid w:val="00FE0694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546"/>
  <w15:docId w15:val="{541CD96E-BBB2-43C8-8504-62BFFA2F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091" w:right="608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19"/>
      <w:ind w:left="220" w:firstLine="34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8F0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27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0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27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E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LVI/501/2023 z dnia 12 stycznia 2023 r.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LVI/501/2023 z dnia 12 stycznia 2023 r.</dc:title>
  <dc:subject>w sprawie opłaty targowej.</dc:subject>
  <dc:creator>KAnd</dc:creator>
  <cp:lastModifiedBy>Martyna Hurysz</cp:lastModifiedBy>
  <cp:revision>2</cp:revision>
  <cp:lastPrinted>2024-12-09T14:33:00Z</cp:lastPrinted>
  <dcterms:created xsi:type="dcterms:W3CDTF">2024-12-12T07:42:00Z</dcterms:created>
  <dcterms:modified xsi:type="dcterms:W3CDTF">2024-12-12T07:42:00Z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2024-12-03T00:00:00Z</vt:filetime>
  </property>
  <property fmtid="{D5CDD505-2E9C-101B-9397-08002B2CF9AE}" pid="5" name="Producer">
    <vt:lpwstr>Aspose.PDF for .NET 21.8.0; modified using iText® 7.1.14-SNAPSHOT ©2000-2020 iText Group NV (AGPL-version)</vt:lpwstr>
  </property>
</Properties>
</file>