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7494F" w14:textId="5F0E127D" w:rsidR="008026C0" w:rsidRPr="009D4A08" w:rsidRDefault="008026C0" w:rsidP="00DE04FE">
      <w:pPr>
        <w:spacing w:line="276" w:lineRule="auto"/>
        <w:jc w:val="center"/>
        <w:rPr>
          <w:rFonts w:ascii="Arial" w:eastAsia="Times New Roman" w:hAnsi="Arial"/>
          <w:b/>
          <w:sz w:val="28"/>
          <w:szCs w:val="24"/>
        </w:rPr>
      </w:pPr>
      <w:bookmarkStart w:id="0" w:name="page1"/>
      <w:bookmarkEnd w:id="0"/>
      <w:r w:rsidRPr="009D4A08">
        <w:rPr>
          <w:rFonts w:ascii="Arial" w:eastAsia="Times New Roman" w:hAnsi="Arial"/>
          <w:b/>
          <w:sz w:val="28"/>
          <w:szCs w:val="24"/>
        </w:rPr>
        <w:t>UCHWAŁA NR</w:t>
      </w:r>
      <w:r w:rsidR="00021D33" w:rsidRPr="009D4A08">
        <w:rPr>
          <w:rFonts w:ascii="Arial" w:eastAsia="Times New Roman" w:hAnsi="Arial"/>
          <w:b/>
          <w:sz w:val="28"/>
          <w:szCs w:val="24"/>
        </w:rPr>
        <w:t xml:space="preserve"> </w:t>
      </w:r>
    </w:p>
    <w:p w14:paraId="34BE50F5" w14:textId="0BCC2C6A" w:rsidR="008026C0" w:rsidRPr="009D4A08" w:rsidRDefault="008026C0" w:rsidP="009D4A08">
      <w:pPr>
        <w:spacing w:line="276" w:lineRule="auto"/>
        <w:jc w:val="center"/>
        <w:rPr>
          <w:rFonts w:ascii="Arial" w:eastAsia="Times New Roman" w:hAnsi="Arial"/>
          <w:b/>
          <w:sz w:val="28"/>
          <w:szCs w:val="24"/>
        </w:rPr>
      </w:pPr>
      <w:r w:rsidRPr="009D4A08">
        <w:rPr>
          <w:rFonts w:ascii="Arial" w:eastAsia="Times New Roman" w:hAnsi="Arial"/>
          <w:b/>
          <w:sz w:val="28"/>
          <w:szCs w:val="24"/>
        </w:rPr>
        <w:t xml:space="preserve">RADY </w:t>
      </w:r>
      <w:r w:rsidR="00021D33" w:rsidRPr="009D4A08">
        <w:rPr>
          <w:rFonts w:ascii="Arial" w:eastAsia="Times New Roman" w:hAnsi="Arial"/>
          <w:b/>
          <w:sz w:val="28"/>
          <w:szCs w:val="24"/>
        </w:rPr>
        <w:t xml:space="preserve">MIEJSKIEJ W </w:t>
      </w:r>
      <w:r w:rsidR="003C0F56" w:rsidRPr="009D4A08">
        <w:rPr>
          <w:rFonts w:ascii="Arial" w:eastAsia="Times New Roman" w:hAnsi="Arial"/>
          <w:b/>
          <w:sz w:val="28"/>
          <w:szCs w:val="24"/>
        </w:rPr>
        <w:t>SULEJOWIE</w:t>
      </w:r>
    </w:p>
    <w:p w14:paraId="6DB00251" w14:textId="32D096EE" w:rsidR="008026C0" w:rsidRPr="009D4A08" w:rsidRDefault="008026C0" w:rsidP="009D4A08">
      <w:pPr>
        <w:spacing w:line="276" w:lineRule="auto"/>
        <w:jc w:val="center"/>
        <w:rPr>
          <w:rFonts w:ascii="Arial" w:eastAsia="Times New Roman" w:hAnsi="Arial"/>
          <w:sz w:val="24"/>
          <w:szCs w:val="22"/>
        </w:rPr>
      </w:pPr>
      <w:r w:rsidRPr="009D4A08">
        <w:rPr>
          <w:rFonts w:ascii="Arial" w:eastAsia="Times New Roman" w:hAnsi="Arial"/>
          <w:sz w:val="24"/>
          <w:szCs w:val="22"/>
        </w:rPr>
        <w:t>z dnia</w:t>
      </w:r>
    </w:p>
    <w:p w14:paraId="52241FA9" w14:textId="77777777" w:rsidR="00513437" w:rsidRPr="009D4A08" w:rsidRDefault="00513437" w:rsidP="00DE04FE">
      <w:pPr>
        <w:spacing w:line="276" w:lineRule="auto"/>
        <w:jc w:val="center"/>
        <w:rPr>
          <w:rFonts w:ascii="Arial" w:eastAsia="Times New Roman" w:hAnsi="Arial"/>
          <w:b/>
          <w:sz w:val="24"/>
          <w:szCs w:val="22"/>
        </w:rPr>
      </w:pPr>
      <w:r w:rsidRPr="009D4A08">
        <w:rPr>
          <w:rFonts w:ascii="Arial" w:eastAsia="Times New Roman" w:hAnsi="Arial"/>
          <w:b/>
          <w:sz w:val="24"/>
          <w:szCs w:val="22"/>
        </w:rPr>
        <w:t xml:space="preserve">w </w:t>
      </w:r>
      <w:bookmarkStart w:id="1" w:name="_Hlk182136034"/>
      <w:r w:rsidRPr="009D4A08">
        <w:rPr>
          <w:rFonts w:ascii="Arial" w:eastAsia="Times New Roman" w:hAnsi="Arial"/>
          <w:b/>
          <w:sz w:val="24"/>
          <w:szCs w:val="22"/>
        </w:rPr>
        <w:t xml:space="preserve">sprawie określenia sposobu ustalenia </w:t>
      </w:r>
      <w:bookmarkStart w:id="2" w:name="_Hlk182136770"/>
      <w:r w:rsidRPr="009D4A08">
        <w:rPr>
          <w:rFonts w:ascii="Arial" w:eastAsia="Times New Roman" w:hAnsi="Arial"/>
          <w:b/>
          <w:sz w:val="24"/>
          <w:szCs w:val="22"/>
        </w:rPr>
        <w:t xml:space="preserve">wysokości opłat dodatkowych i opłaty manipulacyjnej </w:t>
      </w:r>
    </w:p>
    <w:p w14:paraId="6F376491" w14:textId="6FAE7705" w:rsidR="00513437" w:rsidRPr="009D4A08" w:rsidRDefault="00513437" w:rsidP="00DE04FE">
      <w:pPr>
        <w:spacing w:line="276" w:lineRule="auto"/>
        <w:jc w:val="center"/>
        <w:rPr>
          <w:rFonts w:ascii="Arial" w:eastAsia="Times New Roman" w:hAnsi="Arial"/>
          <w:b/>
          <w:sz w:val="24"/>
          <w:szCs w:val="22"/>
        </w:rPr>
      </w:pPr>
      <w:bookmarkStart w:id="3" w:name="_Hlk182136591"/>
      <w:r w:rsidRPr="009D4A08">
        <w:rPr>
          <w:rFonts w:ascii="Arial" w:eastAsia="Times New Roman" w:hAnsi="Arial"/>
          <w:b/>
          <w:sz w:val="24"/>
          <w:szCs w:val="22"/>
        </w:rPr>
        <w:t xml:space="preserve">za usługi przewozowe świadczone środkami publicznego transportu zbiorowego </w:t>
      </w:r>
    </w:p>
    <w:p w14:paraId="564E96BD" w14:textId="073AF9B0" w:rsidR="00021D33" w:rsidRPr="009D4A08" w:rsidRDefault="00513437" w:rsidP="009D4A08">
      <w:pPr>
        <w:spacing w:line="276" w:lineRule="auto"/>
        <w:jc w:val="center"/>
        <w:rPr>
          <w:rFonts w:ascii="Arial" w:eastAsia="Times New Roman" w:hAnsi="Arial"/>
          <w:sz w:val="28"/>
          <w:szCs w:val="22"/>
        </w:rPr>
      </w:pPr>
      <w:r w:rsidRPr="009D4A08">
        <w:rPr>
          <w:rFonts w:ascii="Arial" w:eastAsia="Times New Roman" w:hAnsi="Arial"/>
          <w:b/>
          <w:sz w:val="24"/>
          <w:szCs w:val="22"/>
        </w:rPr>
        <w:t xml:space="preserve">w gminnych przewozach pasażerskich organizowanych przez Gminę </w:t>
      </w:r>
      <w:bookmarkEnd w:id="1"/>
      <w:bookmarkEnd w:id="3"/>
      <w:r w:rsidR="003C0F56" w:rsidRPr="009D4A08">
        <w:rPr>
          <w:rFonts w:ascii="Arial" w:eastAsia="Times New Roman" w:hAnsi="Arial"/>
          <w:b/>
          <w:sz w:val="24"/>
          <w:szCs w:val="22"/>
        </w:rPr>
        <w:t>Sulejów</w:t>
      </w:r>
      <w:bookmarkEnd w:id="2"/>
    </w:p>
    <w:p w14:paraId="52BEE8DD" w14:textId="28BC4276" w:rsidR="00391AB3" w:rsidRPr="009D4A08" w:rsidRDefault="00B35F42" w:rsidP="009D4A08">
      <w:pPr>
        <w:spacing w:line="276" w:lineRule="auto"/>
        <w:ind w:firstLine="227"/>
        <w:rPr>
          <w:rFonts w:ascii="Arial" w:eastAsia="Times New Roman" w:hAnsi="Arial"/>
          <w:sz w:val="24"/>
          <w:szCs w:val="24"/>
        </w:rPr>
      </w:pPr>
      <w:r w:rsidRPr="009D4A08">
        <w:rPr>
          <w:rFonts w:ascii="Arial" w:eastAsia="Times New Roman" w:hAnsi="Arial"/>
          <w:sz w:val="24"/>
          <w:szCs w:val="24"/>
        </w:rPr>
        <w:t xml:space="preserve">Na podstawie art. 18 ust. 2 pkt 15 ustawy z dnia 8 marca 1990 r. o samorządzie gminnym </w:t>
      </w:r>
      <w:r w:rsidR="00DE04FE" w:rsidRPr="009D4A08">
        <w:rPr>
          <w:rFonts w:ascii="Arial" w:eastAsia="Times New Roman" w:hAnsi="Arial"/>
          <w:sz w:val="24"/>
          <w:szCs w:val="24"/>
        </w:rPr>
        <w:br/>
      </w:r>
      <w:r w:rsidRPr="009D4A08">
        <w:rPr>
          <w:rFonts w:ascii="Arial" w:eastAsia="Times New Roman" w:hAnsi="Arial"/>
          <w:sz w:val="24"/>
          <w:szCs w:val="24"/>
        </w:rPr>
        <w:t>(Dz. U. z 2024 r. poz. 1465</w:t>
      </w:r>
      <w:r w:rsidR="00C05AF4" w:rsidRPr="009D4A08">
        <w:rPr>
          <w:rFonts w:ascii="Arial" w:eastAsia="Times New Roman" w:hAnsi="Arial"/>
          <w:sz w:val="24"/>
          <w:szCs w:val="24"/>
        </w:rPr>
        <w:t>, 1572</w:t>
      </w:r>
      <w:r w:rsidRPr="009D4A08">
        <w:rPr>
          <w:rFonts w:ascii="Arial" w:eastAsia="Times New Roman" w:hAnsi="Arial"/>
          <w:sz w:val="24"/>
          <w:szCs w:val="24"/>
        </w:rPr>
        <w:t>), art. 15 ust. 1 pkt 10 ustawy z dnia 16 grudnia 2010 r. o publicznym transporcie zbiorowym (Dz. U. z 2023 r. poz. 2778) oraz art. 34a ust. 2 ustawy z dnia 15 listopada 1984r. Prawo przewozowe (Dz. U. z 2024 r. poz. 1262) Rada Miejska w</w:t>
      </w:r>
      <w:r w:rsidR="00E90BB2" w:rsidRPr="009D4A08">
        <w:rPr>
          <w:rFonts w:ascii="Arial" w:eastAsia="Times New Roman" w:hAnsi="Arial"/>
          <w:sz w:val="24"/>
          <w:szCs w:val="24"/>
        </w:rPr>
        <w:t> </w:t>
      </w:r>
      <w:r w:rsidR="003C0F56" w:rsidRPr="009D4A08">
        <w:rPr>
          <w:rFonts w:ascii="Arial" w:eastAsia="Times New Roman" w:hAnsi="Arial"/>
          <w:sz w:val="24"/>
          <w:szCs w:val="24"/>
        </w:rPr>
        <w:t>Sulejowie</w:t>
      </w:r>
      <w:r w:rsidRPr="009D4A08">
        <w:rPr>
          <w:rFonts w:ascii="Arial" w:eastAsia="Times New Roman" w:hAnsi="Arial"/>
          <w:sz w:val="24"/>
          <w:szCs w:val="24"/>
        </w:rPr>
        <w:t xml:space="preserve"> uchwala, co następuje</w:t>
      </w:r>
      <w:r w:rsidR="008026C0" w:rsidRPr="009D4A08">
        <w:rPr>
          <w:rFonts w:ascii="Arial" w:eastAsia="Times New Roman" w:hAnsi="Arial"/>
          <w:sz w:val="24"/>
          <w:szCs w:val="24"/>
        </w:rPr>
        <w:t>:</w:t>
      </w:r>
    </w:p>
    <w:p w14:paraId="4FA5C9AE" w14:textId="5974FE9C" w:rsidR="00B35F42" w:rsidRPr="009D4A08" w:rsidRDefault="00B35F42" w:rsidP="009D4A08">
      <w:pPr>
        <w:pStyle w:val="Tekstpodstawowy"/>
        <w:spacing w:line="276" w:lineRule="auto"/>
        <w:rPr>
          <w:rFonts w:ascii="Arial" w:hAnsi="Arial" w:cs="Arial"/>
          <w:bCs/>
          <w:sz w:val="24"/>
          <w:szCs w:val="24"/>
        </w:rPr>
      </w:pPr>
      <w:r w:rsidRPr="009D4A08">
        <w:rPr>
          <w:rFonts w:ascii="Arial" w:hAnsi="Arial" w:cs="Arial"/>
          <w:b/>
          <w:sz w:val="24"/>
          <w:szCs w:val="24"/>
        </w:rPr>
        <w:t xml:space="preserve">§ 1. </w:t>
      </w:r>
      <w:r w:rsidRPr="009D4A08">
        <w:rPr>
          <w:rFonts w:ascii="Arial" w:hAnsi="Arial" w:cs="Arial"/>
          <w:bCs/>
          <w:sz w:val="24"/>
          <w:szCs w:val="24"/>
        </w:rPr>
        <w:t>1. Określa się sposób ustalenia wysokości opłat dodatkowych, zgodnie z załącznikiem do uchwały, pobieranych w</w:t>
      </w:r>
      <w:r w:rsidR="00E90BB2" w:rsidRPr="009D4A08">
        <w:rPr>
          <w:rFonts w:ascii="Arial" w:hAnsi="Arial" w:cs="Arial"/>
          <w:bCs/>
          <w:sz w:val="24"/>
          <w:szCs w:val="24"/>
        </w:rPr>
        <w:t> </w:t>
      </w:r>
      <w:r w:rsidRPr="009D4A08">
        <w:rPr>
          <w:rFonts w:ascii="Arial" w:hAnsi="Arial" w:cs="Arial"/>
          <w:bCs/>
          <w:sz w:val="24"/>
          <w:szCs w:val="24"/>
        </w:rPr>
        <w:t xml:space="preserve">przypadku: </w:t>
      </w:r>
    </w:p>
    <w:p w14:paraId="5D5BD02F" w14:textId="2D99E7A5" w:rsidR="003C0F56" w:rsidRPr="009D4A08" w:rsidRDefault="00B35F42" w:rsidP="009D4A08">
      <w:pPr>
        <w:pStyle w:val="Tekstpodstawowy"/>
        <w:numPr>
          <w:ilvl w:val="0"/>
          <w:numId w:val="2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9D4A08">
        <w:rPr>
          <w:rFonts w:ascii="Arial" w:hAnsi="Arial" w:cs="Arial"/>
          <w:bCs/>
          <w:sz w:val="24"/>
          <w:szCs w:val="24"/>
        </w:rPr>
        <w:t xml:space="preserve">braku odpowiedniego dokumentu przewozu, </w:t>
      </w:r>
    </w:p>
    <w:p w14:paraId="27B1AC05" w14:textId="77777777" w:rsidR="003C0F56" w:rsidRPr="009D4A08" w:rsidRDefault="00B35F42" w:rsidP="009D4A08">
      <w:pPr>
        <w:pStyle w:val="Tekstpodstawowy"/>
        <w:numPr>
          <w:ilvl w:val="0"/>
          <w:numId w:val="2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9D4A08">
        <w:rPr>
          <w:rFonts w:ascii="Arial" w:hAnsi="Arial" w:cs="Arial"/>
          <w:bCs/>
          <w:sz w:val="24"/>
          <w:szCs w:val="24"/>
        </w:rPr>
        <w:t xml:space="preserve">braku ważnego dokumentu poświadczającego uprawnienie do bezpłatnego albo ulgowego przejazdu, </w:t>
      </w:r>
    </w:p>
    <w:p w14:paraId="33CCEC3E" w14:textId="609EC18F" w:rsidR="003C0F56" w:rsidRPr="009D4A08" w:rsidRDefault="00B35F42" w:rsidP="009D4A08">
      <w:pPr>
        <w:pStyle w:val="Tekstpodstawowy"/>
        <w:numPr>
          <w:ilvl w:val="0"/>
          <w:numId w:val="2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9D4A08">
        <w:rPr>
          <w:rFonts w:ascii="Arial" w:hAnsi="Arial" w:cs="Arial"/>
          <w:bCs/>
          <w:sz w:val="24"/>
          <w:szCs w:val="24"/>
        </w:rPr>
        <w:t xml:space="preserve">niezapłacenia należności za zabrane ze sobą do środka przewozu rzeczy lub zwierzęta </w:t>
      </w:r>
      <w:r w:rsidR="00DE04FE" w:rsidRPr="009D4A08">
        <w:rPr>
          <w:rFonts w:ascii="Arial" w:hAnsi="Arial" w:cs="Arial"/>
          <w:bCs/>
          <w:sz w:val="24"/>
          <w:szCs w:val="24"/>
        </w:rPr>
        <w:br/>
      </w:r>
      <w:r w:rsidRPr="009D4A08">
        <w:rPr>
          <w:rFonts w:ascii="Arial" w:hAnsi="Arial" w:cs="Arial"/>
          <w:bCs/>
          <w:sz w:val="24"/>
          <w:szCs w:val="24"/>
        </w:rPr>
        <w:t>albo narusz</w:t>
      </w:r>
      <w:r w:rsidR="003C0F56" w:rsidRPr="009D4A08">
        <w:rPr>
          <w:rFonts w:ascii="Arial" w:hAnsi="Arial" w:cs="Arial"/>
          <w:bCs/>
          <w:sz w:val="24"/>
          <w:szCs w:val="24"/>
        </w:rPr>
        <w:t>enia przepisów</w:t>
      </w:r>
      <w:r w:rsidR="00DE04FE" w:rsidRPr="009D4A08">
        <w:rPr>
          <w:rFonts w:ascii="Arial" w:hAnsi="Arial" w:cs="Arial"/>
          <w:bCs/>
          <w:sz w:val="24"/>
          <w:szCs w:val="24"/>
        </w:rPr>
        <w:t xml:space="preserve"> </w:t>
      </w:r>
      <w:r w:rsidR="003C0F56" w:rsidRPr="009D4A08">
        <w:rPr>
          <w:rFonts w:ascii="Arial" w:hAnsi="Arial" w:cs="Arial"/>
          <w:bCs/>
          <w:sz w:val="24"/>
          <w:szCs w:val="24"/>
        </w:rPr>
        <w:t>o</w:t>
      </w:r>
      <w:r w:rsidR="00E90BB2" w:rsidRPr="009D4A08">
        <w:rPr>
          <w:rFonts w:ascii="Arial" w:hAnsi="Arial" w:cs="Arial"/>
          <w:bCs/>
          <w:sz w:val="24"/>
          <w:szCs w:val="24"/>
        </w:rPr>
        <w:t> </w:t>
      </w:r>
      <w:r w:rsidR="003C0F56" w:rsidRPr="009D4A08">
        <w:rPr>
          <w:rFonts w:ascii="Arial" w:hAnsi="Arial" w:cs="Arial"/>
          <w:bCs/>
          <w:sz w:val="24"/>
          <w:szCs w:val="24"/>
        </w:rPr>
        <w:t>ich przewozie,</w:t>
      </w:r>
    </w:p>
    <w:p w14:paraId="3E7A0378" w14:textId="578FDEAD" w:rsidR="00B35F42" w:rsidRPr="009D4A08" w:rsidRDefault="00B35F42" w:rsidP="009D4A08">
      <w:pPr>
        <w:pStyle w:val="Tekstpodstawowy"/>
        <w:numPr>
          <w:ilvl w:val="0"/>
          <w:numId w:val="2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9D4A08">
        <w:rPr>
          <w:rFonts w:ascii="Arial" w:hAnsi="Arial" w:cs="Arial"/>
          <w:bCs/>
          <w:sz w:val="24"/>
          <w:szCs w:val="24"/>
        </w:rPr>
        <w:t xml:space="preserve">spowodowania, bez uzasadnionej przyczyny, zatrzymania lub zmiany trasy środka transportu. </w:t>
      </w:r>
    </w:p>
    <w:p w14:paraId="65A6A4EA" w14:textId="457468D6" w:rsidR="00B35F42" w:rsidRPr="009D4A08" w:rsidRDefault="00B35F42" w:rsidP="009D4A08">
      <w:pPr>
        <w:pStyle w:val="Tekstpodstawowy"/>
        <w:spacing w:line="276" w:lineRule="auto"/>
        <w:rPr>
          <w:rFonts w:ascii="Arial" w:hAnsi="Arial" w:cs="Arial"/>
          <w:bCs/>
          <w:sz w:val="24"/>
          <w:szCs w:val="24"/>
        </w:rPr>
      </w:pPr>
      <w:r w:rsidRPr="009D4A08">
        <w:rPr>
          <w:rFonts w:ascii="Arial" w:hAnsi="Arial" w:cs="Arial"/>
          <w:bCs/>
          <w:sz w:val="24"/>
          <w:szCs w:val="24"/>
        </w:rPr>
        <w:t xml:space="preserve">2. Określa się wysokość opłaty manipulacyjnej za usługi przewozowe świadczone środkami publicznego transportu zbiorowego w gminnych przewozach pasażerskich organizowanych przez Gminę </w:t>
      </w:r>
      <w:r w:rsidR="003C0F56" w:rsidRPr="009D4A08">
        <w:rPr>
          <w:rFonts w:ascii="Arial" w:hAnsi="Arial" w:cs="Arial"/>
          <w:bCs/>
          <w:sz w:val="24"/>
          <w:szCs w:val="24"/>
        </w:rPr>
        <w:t>Sulejów</w:t>
      </w:r>
      <w:r w:rsidRPr="009D4A08">
        <w:rPr>
          <w:rFonts w:ascii="Arial" w:hAnsi="Arial" w:cs="Arial"/>
          <w:bCs/>
          <w:sz w:val="24"/>
          <w:szCs w:val="24"/>
        </w:rPr>
        <w:t xml:space="preserve">, </w:t>
      </w:r>
      <w:r w:rsidR="00DE04FE" w:rsidRPr="009D4A08">
        <w:rPr>
          <w:rFonts w:ascii="Arial" w:hAnsi="Arial" w:cs="Arial"/>
          <w:bCs/>
          <w:sz w:val="24"/>
          <w:szCs w:val="24"/>
        </w:rPr>
        <w:br/>
      </w:r>
      <w:r w:rsidR="00EF24F5" w:rsidRPr="009D4A08">
        <w:rPr>
          <w:rFonts w:ascii="Arial" w:hAnsi="Arial" w:cs="Arial"/>
          <w:bCs/>
          <w:sz w:val="24"/>
          <w:szCs w:val="24"/>
        </w:rPr>
        <w:t xml:space="preserve">w przypadku udokumentowania odpowiedniego biletu lub uprawnienia, w ciągu 7 dni od dnia nałożenia opłaty dodatkowej, </w:t>
      </w:r>
      <w:r w:rsidRPr="009D4A08">
        <w:rPr>
          <w:rFonts w:ascii="Arial" w:hAnsi="Arial" w:cs="Arial"/>
          <w:bCs/>
          <w:sz w:val="24"/>
          <w:szCs w:val="24"/>
        </w:rPr>
        <w:t xml:space="preserve">zgodnie z załącznikiem do uchwały. </w:t>
      </w:r>
    </w:p>
    <w:p w14:paraId="28C8A346" w14:textId="43772663" w:rsidR="00B35F42" w:rsidRPr="009D4A08" w:rsidRDefault="00B35F42" w:rsidP="009D4A08">
      <w:pPr>
        <w:pStyle w:val="Tekstpodstawowy"/>
        <w:spacing w:line="276" w:lineRule="auto"/>
        <w:rPr>
          <w:rFonts w:ascii="Arial" w:hAnsi="Arial" w:cs="Arial"/>
          <w:bCs/>
          <w:sz w:val="24"/>
          <w:szCs w:val="24"/>
        </w:rPr>
      </w:pPr>
      <w:r w:rsidRPr="009D4A08">
        <w:rPr>
          <w:rFonts w:ascii="Arial" w:hAnsi="Arial" w:cs="Arial"/>
          <w:b/>
          <w:sz w:val="24"/>
          <w:szCs w:val="24"/>
        </w:rPr>
        <w:t xml:space="preserve">§ 2. </w:t>
      </w:r>
      <w:r w:rsidRPr="009D4A08">
        <w:rPr>
          <w:rFonts w:ascii="Arial" w:hAnsi="Arial" w:cs="Arial"/>
          <w:bCs/>
          <w:sz w:val="24"/>
          <w:szCs w:val="24"/>
        </w:rPr>
        <w:t xml:space="preserve">Wykonanie uchwały powierza się </w:t>
      </w:r>
      <w:r w:rsidR="003C0F56" w:rsidRPr="009D4A08">
        <w:rPr>
          <w:rFonts w:ascii="Arial" w:hAnsi="Arial" w:cs="Arial"/>
          <w:bCs/>
          <w:sz w:val="24"/>
          <w:szCs w:val="24"/>
        </w:rPr>
        <w:t>Burmistrzowi Sulejowa</w:t>
      </w:r>
      <w:r w:rsidRPr="009D4A08">
        <w:rPr>
          <w:rFonts w:ascii="Arial" w:hAnsi="Arial" w:cs="Arial"/>
          <w:bCs/>
          <w:sz w:val="24"/>
          <w:szCs w:val="24"/>
        </w:rPr>
        <w:t>.</w:t>
      </w:r>
      <w:r w:rsidRPr="009D4A08">
        <w:rPr>
          <w:rFonts w:ascii="Arial" w:hAnsi="Arial" w:cs="Arial"/>
          <w:b/>
          <w:sz w:val="24"/>
          <w:szCs w:val="24"/>
        </w:rPr>
        <w:t xml:space="preserve"> </w:t>
      </w:r>
    </w:p>
    <w:p w14:paraId="68B2CB86" w14:textId="73532ADD" w:rsidR="008026C0" w:rsidRPr="009D4A08" w:rsidRDefault="000718D9" w:rsidP="009D4A08">
      <w:pPr>
        <w:pStyle w:val="Tekstpodstawowy"/>
        <w:spacing w:line="276" w:lineRule="auto"/>
        <w:rPr>
          <w:rFonts w:ascii="Arial" w:hAnsi="Arial" w:cs="Arial"/>
          <w:bCs/>
          <w:sz w:val="24"/>
          <w:szCs w:val="24"/>
        </w:rPr>
      </w:pPr>
      <w:r w:rsidRPr="009D4A08">
        <w:rPr>
          <w:rFonts w:ascii="Arial" w:hAnsi="Arial" w:cs="Arial"/>
          <w:b/>
          <w:sz w:val="24"/>
          <w:szCs w:val="24"/>
        </w:rPr>
        <w:t xml:space="preserve">§ 3. </w:t>
      </w:r>
      <w:r w:rsidR="00B35F42" w:rsidRPr="009D4A08">
        <w:rPr>
          <w:rFonts w:ascii="Arial" w:hAnsi="Arial" w:cs="Arial"/>
          <w:bCs/>
          <w:sz w:val="24"/>
          <w:szCs w:val="24"/>
        </w:rPr>
        <w:t>Uchwała wchodzi w życie po upływie 14 dni od dnia ogłoszenia w Dzienniku Urzędowym Województwa Łódzkiego</w:t>
      </w:r>
      <w:r w:rsidR="00391AB3" w:rsidRPr="009D4A08">
        <w:rPr>
          <w:rFonts w:ascii="Arial" w:hAnsi="Arial" w:cs="Arial"/>
          <w:bCs/>
          <w:sz w:val="24"/>
          <w:szCs w:val="24"/>
          <w:lang w:eastAsia="pl-PL"/>
        </w:rPr>
        <w:t>.</w:t>
      </w:r>
    </w:p>
    <w:p w14:paraId="579D5E8E" w14:textId="189549DB" w:rsidR="003C0F56" w:rsidRPr="009D4A08" w:rsidRDefault="008026C0" w:rsidP="003C0F56">
      <w:pPr>
        <w:ind w:left="6660"/>
        <w:rPr>
          <w:rFonts w:ascii="Arial" w:eastAsia="Times New Roman" w:hAnsi="Arial"/>
          <w:sz w:val="24"/>
          <w:szCs w:val="24"/>
        </w:rPr>
      </w:pPr>
      <w:r w:rsidRPr="009D4A08">
        <w:rPr>
          <w:rFonts w:ascii="Arial" w:eastAsia="Times New Roman" w:hAnsi="Arial"/>
          <w:sz w:val="24"/>
          <w:szCs w:val="24"/>
        </w:rPr>
        <w:t>Przewodnicząc</w:t>
      </w:r>
      <w:r w:rsidR="00A505DA" w:rsidRPr="009D4A08">
        <w:rPr>
          <w:rFonts w:ascii="Arial" w:eastAsia="Times New Roman" w:hAnsi="Arial"/>
          <w:sz w:val="24"/>
          <w:szCs w:val="24"/>
        </w:rPr>
        <w:t>y</w:t>
      </w:r>
      <w:r w:rsidRPr="009D4A08">
        <w:rPr>
          <w:rFonts w:ascii="Arial" w:eastAsia="Times New Roman" w:hAnsi="Arial"/>
          <w:sz w:val="24"/>
          <w:szCs w:val="24"/>
        </w:rPr>
        <w:t xml:space="preserve"> Rady</w:t>
      </w:r>
    </w:p>
    <w:p w14:paraId="7A3DAC85" w14:textId="58A067D4" w:rsidR="008026C0" w:rsidRPr="009D4A08" w:rsidRDefault="003C0F56" w:rsidP="009D4A08">
      <w:pPr>
        <w:ind w:left="6660"/>
        <w:rPr>
          <w:rFonts w:ascii="Arial" w:eastAsia="Times New Roman" w:hAnsi="Arial"/>
          <w:sz w:val="24"/>
          <w:szCs w:val="24"/>
        </w:rPr>
      </w:pPr>
      <w:r w:rsidRPr="009D4A08">
        <w:rPr>
          <w:rFonts w:ascii="Arial" w:eastAsia="Times New Roman" w:hAnsi="Arial"/>
          <w:sz w:val="24"/>
          <w:szCs w:val="24"/>
        </w:rPr>
        <w:t>Miejskiej w Sulejowie</w:t>
      </w:r>
    </w:p>
    <w:p w14:paraId="2D335B94" w14:textId="03F017E7" w:rsidR="008026C0" w:rsidRPr="009D4A08" w:rsidRDefault="008026C0">
      <w:pPr>
        <w:spacing w:after="160" w:line="259" w:lineRule="auto"/>
        <w:rPr>
          <w:rFonts w:ascii="Arial" w:hAnsi="Arial"/>
        </w:rPr>
      </w:pPr>
      <w:r w:rsidRPr="009D4A08">
        <w:rPr>
          <w:rFonts w:ascii="Arial" w:hAnsi="Arial"/>
        </w:rPr>
        <w:br w:type="page"/>
      </w:r>
    </w:p>
    <w:p w14:paraId="178D44B1" w14:textId="68E8421C" w:rsidR="0026422D" w:rsidRPr="009D4A08" w:rsidRDefault="0026422D" w:rsidP="0026422D">
      <w:pPr>
        <w:pStyle w:val="TITRE"/>
        <w:spacing w:before="0" w:after="0" w:line="360" w:lineRule="auto"/>
        <w:ind w:left="5103"/>
        <w:jc w:val="left"/>
        <w:rPr>
          <w:rFonts w:cs="Arial"/>
          <w:b w:val="0"/>
          <w:bCs/>
          <w:sz w:val="20"/>
        </w:rPr>
      </w:pPr>
      <w:r w:rsidRPr="009D4A08">
        <w:rPr>
          <w:rFonts w:cs="Arial"/>
          <w:b w:val="0"/>
          <w:bCs/>
          <w:sz w:val="20"/>
        </w:rPr>
        <w:lastRenderedPageBreak/>
        <w:t>Załącznik Nr 1 do uchwały Nr ___________</w:t>
      </w:r>
    </w:p>
    <w:p w14:paraId="2190E922" w14:textId="52EE7278" w:rsidR="0026422D" w:rsidRPr="009D4A08" w:rsidRDefault="0026422D" w:rsidP="0026422D">
      <w:pPr>
        <w:pStyle w:val="TITRE"/>
        <w:spacing w:before="0" w:after="0" w:line="360" w:lineRule="auto"/>
        <w:ind w:left="5103"/>
        <w:jc w:val="left"/>
        <w:rPr>
          <w:rFonts w:cs="Arial"/>
          <w:b w:val="0"/>
          <w:bCs/>
          <w:sz w:val="20"/>
        </w:rPr>
      </w:pPr>
      <w:r w:rsidRPr="009D4A08">
        <w:rPr>
          <w:rFonts w:cs="Arial"/>
          <w:b w:val="0"/>
          <w:bCs/>
          <w:sz w:val="20"/>
        </w:rPr>
        <w:t xml:space="preserve">Rady </w:t>
      </w:r>
      <w:r w:rsidR="003C0F56" w:rsidRPr="009D4A08">
        <w:rPr>
          <w:rFonts w:cs="Arial"/>
          <w:b w:val="0"/>
          <w:bCs/>
          <w:sz w:val="20"/>
        </w:rPr>
        <w:t>Miejskiej w Sulejowie</w:t>
      </w:r>
    </w:p>
    <w:p w14:paraId="4F4C84FB" w14:textId="77777777" w:rsidR="0026422D" w:rsidRPr="009D4A08" w:rsidRDefault="0026422D" w:rsidP="0026422D">
      <w:pPr>
        <w:pStyle w:val="TITRE"/>
        <w:spacing w:before="0" w:after="0" w:line="360" w:lineRule="auto"/>
        <w:ind w:left="5103"/>
        <w:jc w:val="left"/>
        <w:rPr>
          <w:rFonts w:cs="Arial"/>
          <w:b w:val="0"/>
          <w:bCs/>
          <w:sz w:val="20"/>
        </w:rPr>
      </w:pPr>
      <w:r w:rsidRPr="009D4A08">
        <w:rPr>
          <w:rFonts w:cs="Arial"/>
          <w:b w:val="0"/>
          <w:bCs/>
          <w:sz w:val="20"/>
        </w:rPr>
        <w:t>z dnia ____________2024 r.</w:t>
      </w:r>
    </w:p>
    <w:p w14:paraId="459683E6" w14:textId="77777777" w:rsidR="0026422D" w:rsidRPr="009D4A08" w:rsidRDefault="0026422D" w:rsidP="0026422D">
      <w:pPr>
        <w:pStyle w:val="TITRE"/>
        <w:spacing w:before="0" w:after="0" w:line="276" w:lineRule="auto"/>
        <w:ind w:left="5670"/>
        <w:jc w:val="right"/>
        <w:rPr>
          <w:rFonts w:cs="Arial"/>
          <w:b w:val="0"/>
          <w:bCs/>
          <w:sz w:val="16"/>
          <w:szCs w:val="16"/>
        </w:rPr>
      </w:pPr>
    </w:p>
    <w:p w14:paraId="3A4EEBEA" w14:textId="77777777" w:rsidR="0026422D" w:rsidRPr="009D4A08" w:rsidRDefault="0026422D" w:rsidP="0026422D">
      <w:pPr>
        <w:pStyle w:val="TITRE"/>
        <w:spacing w:before="0" w:after="120" w:line="276" w:lineRule="auto"/>
        <w:ind w:left="5670"/>
        <w:jc w:val="right"/>
        <w:rPr>
          <w:rFonts w:cs="Arial"/>
          <w:b w:val="0"/>
          <w:bCs/>
          <w:sz w:val="16"/>
          <w:szCs w:val="16"/>
        </w:rPr>
      </w:pPr>
    </w:p>
    <w:p w14:paraId="18D8A3E5" w14:textId="42AEFC20" w:rsidR="00581A00" w:rsidRPr="009D4A08" w:rsidRDefault="00581A00" w:rsidP="009D4A08">
      <w:pPr>
        <w:spacing w:line="276" w:lineRule="auto"/>
        <w:rPr>
          <w:rFonts w:ascii="Arial" w:eastAsia="Times New Roman" w:hAnsi="Arial"/>
          <w:b/>
          <w:sz w:val="24"/>
          <w:szCs w:val="24"/>
          <w:lang w:eastAsia="en-US"/>
        </w:rPr>
      </w:pPr>
      <w:r w:rsidRPr="009D4A08">
        <w:rPr>
          <w:rFonts w:ascii="Arial" w:eastAsia="Times New Roman" w:hAnsi="Arial"/>
          <w:b/>
          <w:sz w:val="24"/>
          <w:szCs w:val="24"/>
          <w:lang w:eastAsia="en-US"/>
        </w:rPr>
        <w:t xml:space="preserve">Sposób ustalenia </w:t>
      </w:r>
      <w:bookmarkStart w:id="4" w:name="_Hlk182136517"/>
      <w:r w:rsidRPr="009D4A08">
        <w:rPr>
          <w:rFonts w:ascii="Arial" w:eastAsia="Times New Roman" w:hAnsi="Arial"/>
          <w:b/>
          <w:sz w:val="24"/>
          <w:szCs w:val="24"/>
          <w:lang w:eastAsia="en-US"/>
        </w:rPr>
        <w:t xml:space="preserve">wysokości opłat dodatkowych </w:t>
      </w:r>
      <w:bookmarkEnd w:id="4"/>
      <w:r w:rsidR="000718D9" w:rsidRPr="009D4A08">
        <w:rPr>
          <w:rFonts w:ascii="Arial" w:eastAsia="Times New Roman" w:hAnsi="Arial"/>
          <w:b/>
          <w:sz w:val="24"/>
          <w:szCs w:val="24"/>
          <w:lang w:eastAsia="en-US"/>
        </w:rPr>
        <w:t xml:space="preserve">za usługi przewozowe świadczone środkami publicznego transportu zbiorowego w gminnych przewozach pasażerskich organizowanych </w:t>
      </w:r>
      <w:r w:rsidR="00DE04FE" w:rsidRPr="009D4A08">
        <w:rPr>
          <w:rFonts w:ascii="Arial" w:eastAsia="Times New Roman" w:hAnsi="Arial"/>
          <w:b/>
          <w:sz w:val="24"/>
          <w:szCs w:val="24"/>
          <w:lang w:eastAsia="en-US"/>
        </w:rPr>
        <w:br/>
      </w:r>
      <w:r w:rsidR="000718D9" w:rsidRPr="009D4A08">
        <w:rPr>
          <w:rFonts w:ascii="Arial" w:eastAsia="Times New Roman" w:hAnsi="Arial"/>
          <w:b/>
          <w:sz w:val="24"/>
          <w:szCs w:val="24"/>
          <w:lang w:eastAsia="en-US"/>
        </w:rPr>
        <w:t xml:space="preserve">przez Gminę </w:t>
      </w:r>
      <w:r w:rsidR="003C0F56" w:rsidRPr="009D4A08">
        <w:rPr>
          <w:rFonts w:ascii="Arial" w:eastAsia="Times New Roman" w:hAnsi="Arial"/>
          <w:b/>
          <w:sz w:val="24"/>
          <w:szCs w:val="24"/>
          <w:lang w:eastAsia="en-US"/>
        </w:rPr>
        <w:t>Sulejów</w:t>
      </w:r>
    </w:p>
    <w:p w14:paraId="051C827A" w14:textId="77777777" w:rsidR="00581A00" w:rsidRPr="009D4A08" w:rsidRDefault="00581A00" w:rsidP="009D4A08">
      <w:pPr>
        <w:spacing w:line="276" w:lineRule="auto"/>
        <w:rPr>
          <w:rFonts w:ascii="Arial" w:eastAsia="Times New Roman" w:hAnsi="Arial"/>
          <w:b/>
          <w:sz w:val="24"/>
          <w:szCs w:val="24"/>
          <w:lang w:eastAsia="en-US"/>
        </w:rPr>
      </w:pPr>
    </w:p>
    <w:p w14:paraId="1E40EB4E" w14:textId="37B69F54" w:rsidR="00581A00" w:rsidRPr="009D4A08" w:rsidRDefault="00B32280" w:rsidP="009D4A08">
      <w:pPr>
        <w:pStyle w:val="Akapitzlist"/>
        <w:numPr>
          <w:ilvl w:val="0"/>
          <w:numId w:val="1"/>
        </w:numPr>
        <w:ind w:left="284" w:hanging="284"/>
        <w:rPr>
          <w:rFonts w:ascii="Arial" w:eastAsia="Times New Roman" w:hAnsi="Arial"/>
          <w:bCs/>
          <w:sz w:val="24"/>
          <w:szCs w:val="24"/>
          <w:lang w:eastAsia="en-US"/>
        </w:rPr>
      </w:pPr>
      <w:r w:rsidRPr="009D4A08">
        <w:rPr>
          <w:rFonts w:ascii="Arial" w:eastAsia="Times New Roman" w:hAnsi="Arial"/>
          <w:bCs/>
          <w:sz w:val="24"/>
          <w:szCs w:val="24"/>
          <w:lang w:eastAsia="en-US"/>
        </w:rPr>
        <w:t>Opłaty dodatkowe</w:t>
      </w:r>
    </w:p>
    <w:tbl>
      <w:tblPr>
        <w:tblW w:w="0" w:type="auto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6907"/>
        <w:gridCol w:w="2671"/>
      </w:tblGrid>
      <w:tr w:rsidR="00581A00" w:rsidRPr="009D4A08" w14:paraId="387CB9D0" w14:textId="23E7DF44" w:rsidTr="00581A00">
        <w:trPr>
          <w:trHeight w:val="185"/>
        </w:trPr>
        <w:tc>
          <w:tcPr>
            <w:tcW w:w="360" w:type="dxa"/>
            <w:vAlign w:val="center"/>
          </w:tcPr>
          <w:p w14:paraId="2F35A80D" w14:textId="2180C169" w:rsidR="00581A00" w:rsidRPr="009D4A08" w:rsidRDefault="00581A00" w:rsidP="009D4A08">
            <w:pPr>
              <w:rPr>
                <w:rFonts w:ascii="Arial" w:eastAsia="Times New Roman" w:hAnsi="Arial"/>
                <w:b/>
                <w:sz w:val="24"/>
                <w:szCs w:val="24"/>
                <w:lang w:eastAsia="en-US"/>
              </w:rPr>
            </w:pPr>
            <w:bookmarkStart w:id="5" w:name="_Hlk182136804"/>
            <w:r w:rsidRPr="009D4A08">
              <w:rPr>
                <w:rFonts w:ascii="Arial" w:eastAsia="Times New Roman" w:hAnsi="Arial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6997" w:type="dxa"/>
            <w:vAlign w:val="center"/>
          </w:tcPr>
          <w:p w14:paraId="163742D3" w14:textId="2DF128B7" w:rsidR="00581A00" w:rsidRPr="009D4A08" w:rsidRDefault="00581A00" w:rsidP="009D4A08">
            <w:pPr>
              <w:rPr>
                <w:rFonts w:ascii="Arial" w:eastAsia="Times New Roman" w:hAnsi="Arial"/>
                <w:b/>
                <w:sz w:val="24"/>
                <w:szCs w:val="24"/>
                <w:lang w:eastAsia="en-US"/>
              </w:rPr>
            </w:pPr>
            <w:r w:rsidRPr="009D4A08">
              <w:rPr>
                <w:rFonts w:ascii="Arial" w:eastAsia="Times New Roman" w:hAnsi="Arial"/>
                <w:b/>
                <w:sz w:val="24"/>
                <w:szCs w:val="24"/>
                <w:lang w:eastAsia="en-US"/>
              </w:rPr>
              <w:t>Rodzaj opłaty</w:t>
            </w:r>
            <w:r w:rsidR="00EF24F5" w:rsidRPr="009D4A08">
              <w:rPr>
                <w:rFonts w:ascii="Arial" w:eastAsia="Times New Roman" w:hAnsi="Arial"/>
                <w:b/>
                <w:sz w:val="24"/>
                <w:szCs w:val="24"/>
                <w:lang w:eastAsia="en-US"/>
              </w:rPr>
              <w:t xml:space="preserve"> dodatkowej</w:t>
            </w:r>
          </w:p>
        </w:tc>
        <w:tc>
          <w:tcPr>
            <w:tcW w:w="2686" w:type="dxa"/>
            <w:vAlign w:val="center"/>
          </w:tcPr>
          <w:p w14:paraId="116CFD49" w14:textId="35CEA3F2" w:rsidR="00581A00" w:rsidRPr="009D4A08" w:rsidRDefault="00581A00" w:rsidP="009D4A08">
            <w:pPr>
              <w:rPr>
                <w:rFonts w:ascii="Arial" w:eastAsia="Times New Roman" w:hAnsi="Arial"/>
                <w:b/>
                <w:sz w:val="24"/>
                <w:szCs w:val="24"/>
                <w:lang w:eastAsia="en-US"/>
              </w:rPr>
            </w:pPr>
            <w:r w:rsidRPr="009D4A08">
              <w:rPr>
                <w:rFonts w:ascii="Arial" w:eastAsia="Times New Roman" w:hAnsi="Arial"/>
                <w:b/>
                <w:sz w:val="24"/>
                <w:szCs w:val="24"/>
                <w:lang w:eastAsia="en-US"/>
              </w:rPr>
              <w:t>Krotność ceny biletu normalnego jednorazowego</w:t>
            </w:r>
          </w:p>
        </w:tc>
      </w:tr>
      <w:tr w:rsidR="00581A00" w:rsidRPr="009D4A08" w14:paraId="1377719B" w14:textId="731A694D" w:rsidTr="00581A00">
        <w:trPr>
          <w:trHeight w:val="157"/>
        </w:trPr>
        <w:tc>
          <w:tcPr>
            <w:tcW w:w="360" w:type="dxa"/>
          </w:tcPr>
          <w:p w14:paraId="4FF20A06" w14:textId="6D8753F3" w:rsidR="00581A00" w:rsidRPr="009D4A08" w:rsidRDefault="00155A9E" w:rsidP="009D4A08">
            <w:pPr>
              <w:rPr>
                <w:rFonts w:ascii="Arial" w:eastAsia="Times New Roman" w:hAnsi="Arial"/>
                <w:bCs/>
                <w:sz w:val="24"/>
                <w:szCs w:val="24"/>
                <w:lang w:eastAsia="en-US"/>
              </w:rPr>
            </w:pPr>
            <w:r w:rsidRPr="009D4A08">
              <w:rPr>
                <w:rFonts w:ascii="Arial" w:eastAsia="Times New Roman" w:hAnsi="Arial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97" w:type="dxa"/>
          </w:tcPr>
          <w:p w14:paraId="413F5EF3" w14:textId="04412A16" w:rsidR="00581A00" w:rsidRPr="009D4A08" w:rsidRDefault="00E90BB2" w:rsidP="009D4A08">
            <w:pPr>
              <w:rPr>
                <w:rFonts w:ascii="Arial" w:eastAsia="Times New Roman" w:hAnsi="Arial"/>
                <w:bCs/>
                <w:sz w:val="24"/>
                <w:szCs w:val="24"/>
                <w:lang w:eastAsia="en-US"/>
              </w:rPr>
            </w:pPr>
            <w:r w:rsidRPr="009D4A08">
              <w:rPr>
                <w:rFonts w:ascii="Arial" w:eastAsia="Times New Roman" w:hAnsi="Arial"/>
                <w:bCs/>
                <w:sz w:val="24"/>
                <w:szCs w:val="24"/>
                <w:lang w:eastAsia="en-US"/>
              </w:rPr>
              <w:t>P</w:t>
            </w:r>
            <w:r w:rsidR="00155A9E" w:rsidRPr="009D4A08">
              <w:rPr>
                <w:rFonts w:ascii="Arial" w:eastAsia="Times New Roman" w:hAnsi="Arial"/>
                <w:bCs/>
                <w:sz w:val="24"/>
                <w:szCs w:val="24"/>
                <w:lang w:eastAsia="en-US"/>
              </w:rPr>
              <w:t>rzejazd bez odpowiedniego dokumentu przewozu</w:t>
            </w:r>
          </w:p>
        </w:tc>
        <w:tc>
          <w:tcPr>
            <w:tcW w:w="2686" w:type="dxa"/>
          </w:tcPr>
          <w:p w14:paraId="57469A7E" w14:textId="1B30A091" w:rsidR="00581A00" w:rsidRPr="009D4A08" w:rsidRDefault="00155A9E" w:rsidP="009D4A08">
            <w:pPr>
              <w:rPr>
                <w:rFonts w:ascii="Arial" w:eastAsia="Times New Roman" w:hAnsi="Arial"/>
                <w:b/>
                <w:sz w:val="24"/>
                <w:szCs w:val="24"/>
                <w:lang w:eastAsia="en-US"/>
              </w:rPr>
            </w:pPr>
            <w:r w:rsidRPr="009D4A08">
              <w:rPr>
                <w:rFonts w:ascii="Arial" w:eastAsia="Times New Roman" w:hAnsi="Arial"/>
                <w:b/>
                <w:sz w:val="24"/>
                <w:szCs w:val="24"/>
                <w:lang w:eastAsia="en-US"/>
              </w:rPr>
              <w:t>50</w:t>
            </w:r>
          </w:p>
        </w:tc>
      </w:tr>
      <w:tr w:rsidR="00155A9E" w:rsidRPr="009D4A08" w14:paraId="38798EEF" w14:textId="77777777" w:rsidTr="00155A9E">
        <w:trPr>
          <w:trHeight w:val="157"/>
        </w:trPr>
        <w:tc>
          <w:tcPr>
            <w:tcW w:w="360" w:type="dxa"/>
            <w:vAlign w:val="center"/>
          </w:tcPr>
          <w:p w14:paraId="37A8EBC3" w14:textId="2A6D3D38" w:rsidR="00155A9E" w:rsidRPr="009D4A08" w:rsidRDefault="00155A9E" w:rsidP="009D4A08">
            <w:pPr>
              <w:rPr>
                <w:rFonts w:ascii="Arial" w:eastAsia="Times New Roman" w:hAnsi="Arial"/>
                <w:bCs/>
                <w:sz w:val="24"/>
                <w:szCs w:val="24"/>
                <w:lang w:eastAsia="en-US"/>
              </w:rPr>
            </w:pPr>
            <w:r w:rsidRPr="009D4A08">
              <w:rPr>
                <w:rFonts w:ascii="Arial" w:eastAsia="Times New Roman" w:hAnsi="Arial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97" w:type="dxa"/>
            <w:vAlign w:val="center"/>
          </w:tcPr>
          <w:p w14:paraId="66697AF8" w14:textId="17E076AF" w:rsidR="00155A9E" w:rsidRPr="009D4A08" w:rsidRDefault="00E90BB2" w:rsidP="009D4A08">
            <w:pPr>
              <w:rPr>
                <w:rFonts w:ascii="Arial" w:eastAsia="Times New Roman" w:hAnsi="Arial"/>
                <w:bCs/>
                <w:sz w:val="24"/>
                <w:szCs w:val="24"/>
                <w:lang w:eastAsia="en-US"/>
              </w:rPr>
            </w:pPr>
            <w:r w:rsidRPr="009D4A08">
              <w:rPr>
                <w:rFonts w:ascii="Arial" w:eastAsia="Times New Roman" w:hAnsi="Arial"/>
                <w:bCs/>
                <w:sz w:val="24"/>
                <w:szCs w:val="24"/>
                <w:lang w:eastAsia="en-US"/>
              </w:rPr>
              <w:t>P</w:t>
            </w:r>
            <w:r w:rsidR="00155A9E" w:rsidRPr="009D4A08">
              <w:rPr>
                <w:rFonts w:ascii="Arial" w:eastAsia="Times New Roman" w:hAnsi="Arial"/>
                <w:bCs/>
                <w:sz w:val="24"/>
                <w:szCs w:val="24"/>
                <w:lang w:eastAsia="en-US"/>
              </w:rPr>
              <w:t>rzejazd bez ważnego dokumentu poświadczającego uprawnienie do bezpłatnego albo ulgowego przejazdu</w:t>
            </w:r>
          </w:p>
        </w:tc>
        <w:tc>
          <w:tcPr>
            <w:tcW w:w="2686" w:type="dxa"/>
            <w:vAlign w:val="center"/>
          </w:tcPr>
          <w:p w14:paraId="779F61D8" w14:textId="48D1C340" w:rsidR="00155A9E" w:rsidRPr="009D4A08" w:rsidRDefault="00155A9E" w:rsidP="009D4A08">
            <w:pPr>
              <w:rPr>
                <w:rFonts w:ascii="Arial" w:eastAsia="Times New Roman" w:hAnsi="Arial"/>
                <w:b/>
                <w:sz w:val="24"/>
                <w:szCs w:val="24"/>
                <w:lang w:eastAsia="en-US"/>
              </w:rPr>
            </w:pPr>
            <w:r w:rsidRPr="009D4A08">
              <w:rPr>
                <w:rFonts w:ascii="Arial" w:eastAsia="Times New Roman" w:hAnsi="Arial"/>
                <w:b/>
                <w:sz w:val="24"/>
                <w:szCs w:val="24"/>
                <w:lang w:eastAsia="en-US"/>
              </w:rPr>
              <w:t>25</w:t>
            </w:r>
          </w:p>
        </w:tc>
      </w:tr>
      <w:tr w:rsidR="00155A9E" w:rsidRPr="009D4A08" w14:paraId="524DE688" w14:textId="77777777" w:rsidTr="00155A9E">
        <w:trPr>
          <w:trHeight w:val="157"/>
        </w:trPr>
        <w:tc>
          <w:tcPr>
            <w:tcW w:w="360" w:type="dxa"/>
            <w:vAlign w:val="center"/>
          </w:tcPr>
          <w:p w14:paraId="6FAF3BB2" w14:textId="1191C128" w:rsidR="00155A9E" w:rsidRPr="009D4A08" w:rsidRDefault="00155A9E" w:rsidP="009D4A08">
            <w:pPr>
              <w:rPr>
                <w:rFonts w:ascii="Arial" w:eastAsia="Times New Roman" w:hAnsi="Arial"/>
                <w:bCs/>
                <w:sz w:val="24"/>
                <w:szCs w:val="24"/>
                <w:lang w:eastAsia="en-US"/>
              </w:rPr>
            </w:pPr>
            <w:r w:rsidRPr="009D4A08">
              <w:rPr>
                <w:rFonts w:ascii="Arial" w:eastAsia="Times New Roman" w:hAnsi="Arial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97" w:type="dxa"/>
            <w:vAlign w:val="center"/>
          </w:tcPr>
          <w:p w14:paraId="30921E31" w14:textId="2684A875" w:rsidR="00155A9E" w:rsidRPr="009D4A08" w:rsidRDefault="00E90BB2" w:rsidP="009D4A08">
            <w:pPr>
              <w:rPr>
                <w:rFonts w:ascii="Arial" w:eastAsia="Times New Roman" w:hAnsi="Arial"/>
                <w:bCs/>
                <w:sz w:val="24"/>
                <w:szCs w:val="24"/>
                <w:lang w:eastAsia="en-US"/>
              </w:rPr>
            </w:pPr>
            <w:r w:rsidRPr="009D4A08">
              <w:rPr>
                <w:rFonts w:ascii="Arial" w:eastAsia="Times New Roman" w:hAnsi="Arial"/>
                <w:bCs/>
                <w:sz w:val="24"/>
                <w:szCs w:val="24"/>
                <w:lang w:eastAsia="en-US"/>
              </w:rPr>
              <w:t>N</w:t>
            </w:r>
            <w:r w:rsidR="00155A9E" w:rsidRPr="009D4A08">
              <w:rPr>
                <w:rFonts w:ascii="Arial" w:eastAsia="Times New Roman" w:hAnsi="Arial"/>
                <w:bCs/>
                <w:sz w:val="24"/>
                <w:szCs w:val="24"/>
                <w:lang w:eastAsia="en-US"/>
              </w:rPr>
              <w:t>iezapłaceni</w:t>
            </w:r>
            <w:r w:rsidR="00644A1B" w:rsidRPr="009D4A08">
              <w:rPr>
                <w:rFonts w:ascii="Arial" w:eastAsia="Times New Roman" w:hAnsi="Arial"/>
                <w:bCs/>
                <w:sz w:val="24"/>
                <w:szCs w:val="24"/>
                <w:lang w:eastAsia="en-US"/>
              </w:rPr>
              <w:t>e</w:t>
            </w:r>
            <w:r w:rsidR="00155A9E" w:rsidRPr="009D4A08">
              <w:rPr>
                <w:rFonts w:ascii="Arial" w:eastAsia="Times New Roman" w:hAnsi="Arial"/>
                <w:bCs/>
                <w:sz w:val="24"/>
                <w:szCs w:val="24"/>
                <w:lang w:eastAsia="en-US"/>
              </w:rPr>
              <w:t xml:space="preserve"> należności za zabrane ze sobą do środka przewozu rzeczy lub zwierzęta albo naruszenia przepisów o ich przewozie</w:t>
            </w:r>
          </w:p>
        </w:tc>
        <w:tc>
          <w:tcPr>
            <w:tcW w:w="2686" w:type="dxa"/>
            <w:vAlign w:val="center"/>
          </w:tcPr>
          <w:p w14:paraId="709D0175" w14:textId="493FC09F" w:rsidR="00155A9E" w:rsidRPr="009D4A08" w:rsidRDefault="00155A9E" w:rsidP="009D4A08">
            <w:pPr>
              <w:rPr>
                <w:rFonts w:ascii="Arial" w:eastAsia="Times New Roman" w:hAnsi="Arial"/>
                <w:b/>
                <w:sz w:val="24"/>
                <w:szCs w:val="24"/>
                <w:lang w:eastAsia="en-US"/>
              </w:rPr>
            </w:pPr>
            <w:r w:rsidRPr="009D4A08">
              <w:rPr>
                <w:rFonts w:ascii="Arial" w:eastAsia="Times New Roman" w:hAnsi="Arial"/>
                <w:b/>
                <w:sz w:val="24"/>
                <w:szCs w:val="24"/>
                <w:lang w:eastAsia="en-US"/>
              </w:rPr>
              <w:t>20</w:t>
            </w:r>
          </w:p>
        </w:tc>
      </w:tr>
      <w:tr w:rsidR="00155A9E" w:rsidRPr="009D4A08" w14:paraId="49C2BB8A" w14:textId="77777777" w:rsidTr="00155A9E">
        <w:trPr>
          <w:trHeight w:val="157"/>
        </w:trPr>
        <w:tc>
          <w:tcPr>
            <w:tcW w:w="360" w:type="dxa"/>
            <w:vAlign w:val="center"/>
          </w:tcPr>
          <w:p w14:paraId="0B8C44A0" w14:textId="4EA17D57" w:rsidR="00155A9E" w:rsidRPr="009D4A08" w:rsidRDefault="00155A9E" w:rsidP="009D4A08">
            <w:pPr>
              <w:rPr>
                <w:rFonts w:ascii="Arial" w:eastAsia="Times New Roman" w:hAnsi="Arial"/>
                <w:bCs/>
                <w:sz w:val="24"/>
                <w:szCs w:val="24"/>
                <w:lang w:eastAsia="en-US"/>
              </w:rPr>
            </w:pPr>
            <w:r w:rsidRPr="009D4A08">
              <w:rPr>
                <w:rFonts w:ascii="Arial" w:eastAsia="Times New Roman" w:hAnsi="Arial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997" w:type="dxa"/>
            <w:vAlign w:val="center"/>
          </w:tcPr>
          <w:p w14:paraId="1F316533" w14:textId="78E33D0F" w:rsidR="00155A9E" w:rsidRPr="009D4A08" w:rsidRDefault="00E90BB2" w:rsidP="009D4A08">
            <w:pPr>
              <w:rPr>
                <w:rFonts w:ascii="Arial" w:eastAsia="Times New Roman" w:hAnsi="Arial"/>
                <w:bCs/>
                <w:sz w:val="24"/>
                <w:szCs w:val="24"/>
                <w:lang w:eastAsia="en-US"/>
              </w:rPr>
            </w:pPr>
            <w:r w:rsidRPr="009D4A08">
              <w:rPr>
                <w:rFonts w:ascii="Arial" w:eastAsia="Times New Roman" w:hAnsi="Arial"/>
                <w:bCs/>
                <w:sz w:val="24"/>
                <w:szCs w:val="24"/>
                <w:lang w:eastAsia="en-US"/>
              </w:rPr>
              <w:t>S</w:t>
            </w:r>
            <w:r w:rsidR="00155A9E" w:rsidRPr="009D4A08">
              <w:rPr>
                <w:rFonts w:ascii="Arial" w:eastAsia="Times New Roman" w:hAnsi="Arial"/>
                <w:bCs/>
                <w:sz w:val="24"/>
                <w:szCs w:val="24"/>
                <w:lang w:eastAsia="en-US"/>
              </w:rPr>
              <w:t>powodowani</w:t>
            </w:r>
            <w:r w:rsidR="00644A1B" w:rsidRPr="009D4A08">
              <w:rPr>
                <w:rFonts w:ascii="Arial" w:eastAsia="Times New Roman" w:hAnsi="Arial"/>
                <w:bCs/>
                <w:sz w:val="24"/>
                <w:szCs w:val="24"/>
                <w:lang w:eastAsia="en-US"/>
              </w:rPr>
              <w:t>e</w:t>
            </w:r>
            <w:r w:rsidR="00155A9E" w:rsidRPr="009D4A08">
              <w:rPr>
                <w:rFonts w:ascii="Arial" w:eastAsia="Times New Roman" w:hAnsi="Arial"/>
                <w:bCs/>
                <w:sz w:val="24"/>
                <w:szCs w:val="24"/>
                <w:lang w:eastAsia="en-US"/>
              </w:rPr>
              <w:t>, bez uzasadnionej przyczyny, zatrzymania lub zmiany trasy środka transportu</w:t>
            </w:r>
          </w:p>
        </w:tc>
        <w:tc>
          <w:tcPr>
            <w:tcW w:w="2686" w:type="dxa"/>
            <w:vAlign w:val="center"/>
          </w:tcPr>
          <w:p w14:paraId="45041C69" w14:textId="26D41F5C" w:rsidR="00155A9E" w:rsidRPr="009D4A08" w:rsidRDefault="00155A9E" w:rsidP="009D4A08">
            <w:pPr>
              <w:rPr>
                <w:rFonts w:ascii="Arial" w:eastAsia="Times New Roman" w:hAnsi="Arial"/>
                <w:b/>
                <w:sz w:val="24"/>
                <w:szCs w:val="24"/>
                <w:lang w:eastAsia="en-US"/>
              </w:rPr>
            </w:pPr>
            <w:r w:rsidRPr="009D4A08">
              <w:rPr>
                <w:rFonts w:ascii="Arial" w:eastAsia="Times New Roman" w:hAnsi="Arial"/>
                <w:b/>
                <w:sz w:val="24"/>
                <w:szCs w:val="24"/>
                <w:lang w:eastAsia="en-US"/>
              </w:rPr>
              <w:t>100</w:t>
            </w:r>
          </w:p>
        </w:tc>
      </w:tr>
      <w:bookmarkEnd w:id="5"/>
    </w:tbl>
    <w:p w14:paraId="19F16088" w14:textId="77777777" w:rsidR="00581A00" w:rsidRPr="009D4A08" w:rsidRDefault="00581A00" w:rsidP="009D4A08">
      <w:pPr>
        <w:rPr>
          <w:rFonts w:ascii="Arial" w:eastAsia="Times New Roman" w:hAnsi="Arial"/>
          <w:b/>
          <w:sz w:val="24"/>
          <w:szCs w:val="24"/>
          <w:lang w:eastAsia="en-US"/>
        </w:rPr>
      </w:pPr>
    </w:p>
    <w:p w14:paraId="1516F574" w14:textId="60512299" w:rsidR="00B32280" w:rsidRPr="009D4A08" w:rsidRDefault="00B32280" w:rsidP="009D4A08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Arial" w:eastAsia="Times New Roman" w:hAnsi="Arial"/>
          <w:bCs/>
          <w:sz w:val="24"/>
          <w:szCs w:val="24"/>
        </w:rPr>
      </w:pPr>
      <w:r w:rsidRPr="009D4A08">
        <w:rPr>
          <w:rFonts w:ascii="Arial" w:eastAsia="Times New Roman" w:hAnsi="Arial"/>
          <w:bCs/>
          <w:sz w:val="24"/>
          <w:szCs w:val="24"/>
        </w:rPr>
        <w:t>Opłaty manipulacyjne.</w:t>
      </w:r>
    </w:p>
    <w:p w14:paraId="39318E19" w14:textId="6A2738C6" w:rsidR="00B32280" w:rsidRPr="009D4A08" w:rsidRDefault="00B32280" w:rsidP="009D4A08">
      <w:pPr>
        <w:spacing w:line="276" w:lineRule="auto"/>
        <w:contextualSpacing/>
        <w:rPr>
          <w:rFonts w:ascii="Arial" w:eastAsia="Times New Roman" w:hAnsi="Arial"/>
          <w:bCs/>
          <w:sz w:val="24"/>
          <w:szCs w:val="24"/>
        </w:rPr>
      </w:pPr>
      <w:r w:rsidRPr="009D4A08">
        <w:rPr>
          <w:rFonts w:ascii="Arial" w:eastAsia="Times New Roman" w:hAnsi="Arial"/>
          <w:bCs/>
          <w:sz w:val="24"/>
          <w:szCs w:val="24"/>
        </w:rPr>
        <w:t xml:space="preserve">W przypadku udokumentowania przez podróżnego, nie później niż w terminie 7 dni od dnia </w:t>
      </w:r>
      <w:r w:rsidR="000718D9" w:rsidRPr="009D4A08">
        <w:rPr>
          <w:rFonts w:ascii="Arial" w:eastAsia="Times New Roman" w:hAnsi="Arial"/>
          <w:bCs/>
          <w:sz w:val="24"/>
          <w:szCs w:val="24"/>
        </w:rPr>
        <w:t>wystawienia opłaty dodatkowej</w:t>
      </w:r>
      <w:r w:rsidRPr="009D4A08">
        <w:rPr>
          <w:rFonts w:ascii="Arial" w:eastAsia="Times New Roman" w:hAnsi="Arial"/>
          <w:bCs/>
          <w:sz w:val="24"/>
          <w:szCs w:val="24"/>
        </w:rPr>
        <w:t>, posiadania odpowiedniego dokumentu przewozu w postaci biletu imiennego miesięcznego, bądź uprawnień do bezpłatnego lub ulgowego przejazdu to:</w:t>
      </w:r>
    </w:p>
    <w:p w14:paraId="4F65BEBC" w14:textId="3C1DADE5" w:rsidR="003C0F56" w:rsidRPr="009D4A08" w:rsidRDefault="00B32280" w:rsidP="009D4A08">
      <w:pPr>
        <w:pStyle w:val="Akapitzlist"/>
        <w:numPr>
          <w:ilvl w:val="0"/>
          <w:numId w:val="3"/>
        </w:numPr>
        <w:spacing w:line="276" w:lineRule="auto"/>
        <w:rPr>
          <w:rFonts w:ascii="Arial" w:eastAsia="Times New Roman" w:hAnsi="Arial"/>
          <w:bCs/>
          <w:sz w:val="24"/>
          <w:szCs w:val="24"/>
        </w:rPr>
      </w:pPr>
      <w:r w:rsidRPr="009D4A08">
        <w:rPr>
          <w:rFonts w:ascii="Arial" w:eastAsia="Times New Roman" w:hAnsi="Arial"/>
          <w:bCs/>
          <w:sz w:val="24"/>
          <w:szCs w:val="24"/>
        </w:rPr>
        <w:t xml:space="preserve">o ile została pobrana opłata dodatkowa wraz z należnością za przewóz, podlega ona zwrotowi </w:t>
      </w:r>
      <w:r w:rsidR="00DE04FE" w:rsidRPr="009D4A08">
        <w:rPr>
          <w:rFonts w:ascii="Arial" w:eastAsia="Times New Roman" w:hAnsi="Arial"/>
          <w:bCs/>
          <w:sz w:val="24"/>
          <w:szCs w:val="24"/>
        </w:rPr>
        <w:br/>
      </w:r>
      <w:r w:rsidRPr="009D4A08">
        <w:rPr>
          <w:rFonts w:ascii="Arial" w:eastAsia="Times New Roman" w:hAnsi="Arial"/>
          <w:bCs/>
          <w:sz w:val="24"/>
          <w:szCs w:val="24"/>
        </w:rPr>
        <w:t>po potrąceniu opłaty manipulacyjnej w wysokości 10% kwoty pobranej opłaty dodatkowej,</w:t>
      </w:r>
    </w:p>
    <w:p w14:paraId="71DD813F" w14:textId="0D532384" w:rsidR="0026422D" w:rsidRPr="009D4A08" w:rsidRDefault="00B32280" w:rsidP="009D4A08">
      <w:pPr>
        <w:pStyle w:val="Akapitzlist"/>
        <w:numPr>
          <w:ilvl w:val="0"/>
          <w:numId w:val="3"/>
        </w:numPr>
        <w:spacing w:line="276" w:lineRule="auto"/>
        <w:rPr>
          <w:rFonts w:ascii="Arial" w:eastAsia="Times New Roman" w:hAnsi="Arial"/>
          <w:bCs/>
          <w:sz w:val="24"/>
          <w:szCs w:val="24"/>
        </w:rPr>
      </w:pPr>
      <w:r w:rsidRPr="009D4A08">
        <w:rPr>
          <w:rFonts w:ascii="Arial" w:eastAsia="Times New Roman" w:hAnsi="Arial"/>
          <w:bCs/>
          <w:sz w:val="24"/>
          <w:szCs w:val="24"/>
        </w:rPr>
        <w:t>o ile należna opłata dodatkowa wraz z należnością za przewóz nie została pobrana – ulega umorzeniu, po uiszczeniu opłaty manipulacyjnej w wysokości 10% kwoty należnej opłaty dodatkowej</w:t>
      </w:r>
      <w:r w:rsidR="00EF24F5" w:rsidRPr="009D4A08">
        <w:rPr>
          <w:rFonts w:ascii="Arial" w:eastAsia="Times New Roman" w:hAnsi="Arial"/>
          <w:bCs/>
          <w:sz w:val="24"/>
          <w:szCs w:val="24"/>
        </w:rPr>
        <w:t>.</w:t>
      </w:r>
      <w:r w:rsidR="0026422D" w:rsidRPr="009D4A08">
        <w:rPr>
          <w:rFonts w:ascii="Arial" w:eastAsia="Times New Roman" w:hAnsi="Arial"/>
          <w:bCs/>
          <w:sz w:val="24"/>
          <w:szCs w:val="24"/>
        </w:rPr>
        <w:br w:type="page"/>
      </w:r>
    </w:p>
    <w:p w14:paraId="792EB2D4" w14:textId="19D3EAA5" w:rsidR="008026C0" w:rsidRPr="009D4A08" w:rsidRDefault="008026C0" w:rsidP="008026C0">
      <w:pPr>
        <w:spacing w:line="0" w:lineRule="atLeast"/>
        <w:ind w:right="160"/>
        <w:jc w:val="center"/>
        <w:rPr>
          <w:rFonts w:ascii="Arial" w:eastAsia="Times New Roman" w:hAnsi="Arial"/>
          <w:b/>
          <w:sz w:val="28"/>
          <w:szCs w:val="28"/>
        </w:rPr>
      </w:pPr>
      <w:r w:rsidRPr="009D4A08">
        <w:rPr>
          <w:rFonts w:ascii="Arial" w:eastAsia="Times New Roman" w:hAnsi="Arial"/>
          <w:b/>
          <w:sz w:val="28"/>
          <w:szCs w:val="28"/>
        </w:rPr>
        <w:lastRenderedPageBreak/>
        <w:t>Uzasadnienie</w:t>
      </w:r>
    </w:p>
    <w:p w14:paraId="34312792" w14:textId="77777777" w:rsidR="00DE04FE" w:rsidRPr="009D4A08" w:rsidRDefault="00DE04FE" w:rsidP="008026C0">
      <w:pPr>
        <w:spacing w:line="0" w:lineRule="atLeast"/>
        <w:ind w:right="160"/>
        <w:jc w:val="center"/>
        <w:rPr>
          <w:rFonts w:ascii="Arial" w:eastAsia="Times New Roman" w:hAnsi="Arial"/>
          <w:b/>
          <w:sz w:val="28"/>
          <w:szCs w:val="28"/>
        </w:rPr>
      </w:pPr>
    </w:p>
    <w:p w14:paraId="0F8F7118" w14:textId="77777777" w:rsidR="008026C0" w:rsidRPr="009D4A08" w:rsidRDefault="008026C0" w:rsidP="008026C0">
      <w:pPr>
        <w:spacing w:line="124" w:lineRule="exact"/>
        <w:rPr>
          <w:rFonts w:ascii="Arial" w:eastAsia="Times New Roman" w:hAnsi="Arial"/>
        </w:rPr>
      </w:pPr>
    </w:p>
    <w:p w14:paraId="6D708905" w14:textId="136A50E7" w:rsidR="003C0F56" w:rsidRPr="009D4A08" w:rsidRDefault="00883E4A" w:rsidP="009D4A08">
      <w:pPr>
        <w:spacing w:line="276" w:lineRule="auto"/>
        <w:ind w:left="142" w:firstLine="566"/>
        <w:rPr>
          <w:rFonts w:ascii="Arial" w:eastAsia="Times New Roman" w:hAnsi="Arial"/>
          <w:sz w:val="24"/>
          <w:szCs w:val="24"/>
        </w:rPr>
      </w:pPr>
      <w:r w:rsidRPr="009D4A08">
        <w:rPr>
          <w:rFonts w:ascii="Arial" w:eastAsia="Times New Roman" w:hAnsi="Arial"/>
          <w:sz w:val="24"/>
          <w:szCs w:val="24"/>
        </w:rPr>
        <w:t>W myśl art. 34a ustawy Prawo przewozowe określenie sposobu ustalania wysokości opłat dodatkowych oraz</w:t>
      </w:r>
      <w:r w:rsidR="00AB2EA3" w:rsidRPr="009D4A08">
        <w:rPr>
          <w:rFonts w:ascii="Arial" w:eastAsia="Times New Roman" w:hAnsi="Arial"/>
          <w:sz w:val="24"/>
          <w:szCs w:val="24"/>
        </w:rPr>
        <w:t xml:space="preserve"> </w:t>
      </w:r>
      <w:r w:rsidRPr="009D4A08">
        <w:rPr>
          <w:rFonts w:ascii="Arial" w:eastAsia="Times New Roman" w:hAnsi="Arial"/>
          <w:sz w:val="24"/>
          <w:szCs w:val="24"/>
        </w:rPr>
        <w:t xml:space="preserve">opłat manipulacyjnych w odniesieniu do </w:t>
      </w:r>
      <w:r w:rsidR="00AB2EA3" w:rsidRPr="009D4A08">
        <w:rPr>
          <w:rFonts w:ascii="Arial" w:eastAsia="Times New Roman" w:hAnsi="Arial"/>
          <w:sz w:val="24"/>
          <w:szCs w:val="24"/>
        </w:rPr>
        <w:t>gminnego</w:t>
      </w:r>
      <w:r w:rsidRPr="009D4A08">
        <w:rPr>
          <w:rFonts w:ascii="Arial" w:eastAsia="Times New Roman" w:hAnsi="Arial"/>
          <w:sz w:val="24"/>
          <w:szCs w:val="24"/>
        </w:rPr>
        <w:t xml:space="preserve"> przewozu osób należy do kompetencji </w:t>
      </w:r>
      <w:r w:rsidR="00E90BB2" w:rsidRPr="009D4A08">
        <w:rPr>
          <w:rFonts w:ascii="Arial" w:eastAsia="Times New Roman" w:hAnsi="Arial"/>
          <w:sz w:val="24"/>
          <w:szCs w:val="24"/>
        </w:rPr>
        <w:t>R</w:t>
      </w:r>
      <w:r w:rsidRPr="009D4A08">
        <w:rPr>
          <w:rFonts w:ascii="Arial" w:eastAsia="Times New Roman" w:hAnsi="Arial"/>
          <w:sz w:val="24"/>
          <w:szCs w:val="24"/>
        </w:rPr>
        <w:t xml:space="preserve">ady </w:t>
      </w:r>
      <w:r w:rsidR="00E90BB2" w:rsidRPr="009D4A08">
        <w:rPr>
          <w:rFonts w:ascii="Arial" w:eastAsia="Times New Roman" w:hAnsi="Arial"/>
          <w:sz w:val="24"/>
          <w:szCs w:val="24"/>
        </w:rPr>
        <w:t>G</w:t>
      </w:r>
      <w:r w:rsidR="00AB2EA3" w:rsidRPr="009D4A08">
        <w:rPr>
          <w:rFonts w:ascii="Arial" w:eastAsia="Times New Roman" w:hAnsi="Arial"/>
          <w:sz w:val="24"/>
          <w:szCs w:val="24"/>
        </w:rPr>
        <w:t>miny</w:t>
      </w:r>
      <w:r w:rsidRPr="009D4A08">
        <w:rPr>
          <w:rFonts w:ascii="Arial" w:eastAsia="Times New Roman" w:hAnsi="Arial"/>
          <w:sz w:val="24"/>
          <w:szCs w:val="24"/>
        </w:rPr>
        <w:t>.</w:t>
      </w:r>
      <w:r w:rsidR="00AB2EA3" w:rsidRPr="009D4A08">
        <w:rPr>
          <w:rFonts w:ascii="Arial" w:eastAsia="Times New Roman" w:hAnsi="Arial"/>
          <w:sz w:val="24"/>
          <w:szCs w:val="24"/>
        </w:rPr>
        <w:t xml:space="preserve"> </w:t>
      </w:r>
      <w:r w:rsidRPr="009D4A08">
        <w:rPr>
          <w:rFonts w:ascii="Arial" w:eastAsia="Times New Roman" w:hAnsi="Arial"/>
          <w:sz w:val="24"/>
          <w:szCs w:val="24"/>
        </w:rPr>
        <w:t>Opłaty dodatkowe pobierane są w razie braku biletu bądź braku ważnego dokumentu poświadczającego</w:t>
      </w:r>
      <w:r w:rsidR="00AB2EA3" w:rsidRPr="009D4A08">
        <w:rPr>
          <w:rFonts w:ascii="Arial" w:eastAsia="Times New Roman" w:hAnsi="Arial"/>
          <w:sz w:val="24"/>
          <w:szCs w:val="24"/>
        </w:rPr>
        <w:t xml:space="preserve"> </w:t>
      </w:r>
      <w:r w:rsidRPr="009D4A08">
        <w:rPr>
          <w:rFonts w:ascii="Arial" w:eastAsia="Times New Roman" w:hAnsi="Arial"/>
          <w:sz w:val="24"/>
          <w:szCs w:val="24"/>
        </w:rPr>
        <w:t>uprawnienie do bezpłatnego albo ulgowego przejazdu lub niezapłacenia należności za zabrane ze sobą do</w:t>
      </w:r>
      <w:r w:rsidR="00AB2EA3" w:rsidRPr="009D4A08">
        <w:rPr>
          <w:rFonts w:ascii="Arial" w:eastAsia="Times New Roman" w:hAnsi="Arial"/>
          <w:sz w:val="24"/>
          <w:szCs w:val="24"/>
        </w:rPr>
        <w:t xml:space="preserve"> </w:t>
      </w:r>
      <w:r w:rsidRPr="009D4A08">
        <w:rPr>
          <w:rFonts w:ascii="Arial" w:eastAsia="Times New Roman" w:hAnsi="Arial"/>
          <w:sz w:val="24"/>
          <w:szCs w:val="24"/>
        </w:rPr>
        <w:t>środka przewozu rzeczy lub zwierzęta albo naruszenia przepisów o ich przewozie. Ponadto opłata dodatkowa</w:t>
      </w:r>
      <w:r w:rsidR="00AB2EA3" w:rsidRPr="009D4A08">
        <w:rPr>
          <w:rFonts w:ascii="Arial" w:eastAsia="Times New Roman" w:hAnsi="Arial"/>
          <w:sz w:val="24"/>
          <w:szCs w:val="24"/>
        </w:rPr>
        <w:t xml:space="preserve"> </w:t>
      </w:r>
      <w:r w:rsidRPr="009D4A08">
        <w:rPr>
          <w:rFonts w:ascii="Arial" w:eastAsia="Times New Roman" w:hAnsi="Arial"/>
          <w:sz w:val="24"/>
          <w:szCs w:val="24"/>
        </w:rPr>
        <w:t>pobierana jest w przypadku spowodowania bez uzasadnionej przyczyny zatrzymania lub zmiany trasy środka</w:t>
      </w:r>
      <w:r w:rsidR="00AB2EA3" w:rsidRPr="009D4A08">
        <w:rPr>
          <w:rFonts w:ascii="Arial" w:eastAsia="Times New Roman" w:hAnsi="Arial"/>
          <w:sz w:val="24"/>
          <w:szCs w:val="24"/>
        </w:rPr>
        <w:t xml:space="preserve"> </w:t>
      </w:r>
      <w:r w:rsidRPr="009D4A08">
        <w:rPr>
          <w:rFonts w:ascii="Arial" w:eastAsia="Times New Roman" w:hAnsi="Arial"/>
          <w:sz w:val="24"/>
          <w:szCs w:val="24"/>
        </w:rPr>
        <w:t>transportu. Natomiast opłata manipulacyjna pobierana</w:t>
      </w:r>
      <w:r w:rsidR="00DE04FE" w:rsidRPr="009D4A08">
        <w:rPr>
          <w:rFonts w:ascii="Arial" w:eastAsia="Times New Roman" w:hAnsi="Arial"/>
          <w:sz w:val="24"/>
          <w:szCs w:val="24"/>
        </w:rPr>
        <w:t xml:space="preserve"> </w:t>
      </w:r>
      <w:r w:rsidRPr="009D4A08">
        <w:rPr>
          <w:rFonts w:ascii="Arial" w:eastAsia="Times New Roman" w:hAnsi="Arial"/>
          <w:sz w:val="24"/>
          <w:szCs w:val="24"/>
        </w:rPr>
        <w:t>jest w</w:t>
      </w:r>
      <w:r w:rsidR="00E90BB2" w:rsidRPr="009D4A08">
        <w:rPr>
          <w:rFonts w:ascii="Arial" w:eastAsia="Times New Roman" w:hAnsi="Arial"/>
          <w:sz w:val="24"/>
          <w:szCs w:val="24"/>
        </w:rPr>
        <w:t> </w:t>
      </w:r>
      <w:r w:rsidRPr="009D4A08">
        <w:rPr>
          <w:rFonts w:ascii="Arial" w:eastAsia="Times New Roman" w:hAnsi="Arial"/>
          <w:sz w:val="24"/>
          <w:szCs w:val="24"/>
        </w:rPr>
        <w:t>przypadku zwrotu lub umorzenia opłaty</w:t>
      </w:r>
      <w:r w:rsidR="00AB2EA3" w:rsidRPr="009D4A08">
        <w:rPr>
          <w:rFonts w:ascii="Arial" w:eastAsia="Times New Roman" w:hAnsi="Arial"/>
          <w:sz w:val="24"/>
          <w:szCs w:val="24"/>
        </w:rPr>
        <w:t xml:space="preserve"> </w:t>
      </w:r>
      <w:r w:rsidRPr="009D4A08">
        <w:rPr>
          <w:rFonts w:ascii="Arial" w:eastAsia="Times New Roman" w:hAnsi="Arial"/>
          <w:sz w:val="24"/>
          <w:szCs w:val="24"/>
        </w:rPr>
        <w:t>dodatkowej.</w:t>
      </w:r>
    </w:p>
    <w:p w14:paraId="4E7D99A4" w14:textId="70AE685C" w:rsidR="008026C0" w:rsidRPr="009D4A08" w:rsidRDefault="00883E4A" w:rsidP="009D4A08">
      <w:pPr>
        <w:spacing w:line="276" w:lineRule="auto"/>
        <w:ind w:left="142" w:firstLine="566"/>
        <w:rPr>
          <w:rFonts w:ascii="Arial" w:eastAsia="Times New Roman" w:hAnsi="Arial"/>
          <w:sz w:val="24"/>
          <w:szCs w:val="24"/>
        </w:rPr>
      </w:pPr>
      <w:r w:rsidRPr="009D4A08">
        <w:rPr>
          <w:rFonts w:ascii="Arial" w:eastAsia="Times New Roman" w:hAnsi="Arial"/>
          <w:sz w:val="24"/>
          <w:szCs w:val="24"/>
        </w:rPr>
        <w:t>Powyższe regulacje pozwolą w sposób rzetelny realizować zadanie w zakresie publicznego transportu</w:t>
      </w:r>
      <w:r w:rsidR="00AB2EA3" w:rsidRPr="009D4A08">
        <w:rPr>
          <w:rFonts w:ascii="Arial" w:eastAsia="Times New Roman" w:hAnsi="Arial"/>
          <w:sz w:val="24"/>
          <w:szCs w:val="24"/>
        </w:rPr>
        <w:t xml:space="preserve"> </w:t>
      </w:r>
      <w:r w:rsidRPr="009D4A08">
        <w:rPr>
          <w:rFonts w:ascii="Arial" w:eastAsia="Times New Roman" w:hAnsi="Arial"/>
          <w:sz w:val="24"/>
          <w:szCs w:val="24"/>
        </w:rPr>
        <w:t>zbiorowego na</w:t>
      </w:r>
      <w:r w:rsidR="00E90BB2" w:rsidRPr="009D4A08">
        <w:rPr>
          <w:rFonts w:ascii="Arial" w:eastAsia="Times New Roman" w:hAnsi="Arial"/>
          <w:sz w:val="24"/>
          <w:szCs w:val="24"/>
        </w:rPr>
        <w:t> </w:t>
      </w:r>
      <w:r w:rsidR="00AB2EA3" w:rsidRPr="009D4A08">
        <w:rPr>
          <w:rFonts w:ascii="Arial" w:eastAsia="Times New Roman" w:hAnsi="Arial"/>
          <w:sz w:val="24"/>
          <w:szCs w:val="24"/>
        </w:rPr>
        <w:t>ob</w:t>
      </w:r>
      <w:r w:rsidR="003C0F56" w:rsidRPr="009D4A08">
        <w:rPr>
          <w:rFonts w:ascii="Arial" w:eastAsia="Times New Roman" w:hAnsi="Arial"/>
          <w:sz w:val="24"/>
          <w:szCs w:val="24"/>
        </w:rPr>
        <w:t>szarze właściwości Gminy Sulejów</w:t>
      </w:r>
      <w:r w:rsidRPr="009D4A08">
        <w:rPr>
          <w:rFonts w:ascii="Arial" w:eastAsia="Times New Roman" w:hAnsi="Arial"/>
          <w:sz w:val="24"/>
          <w:szCs w:val="24"/>
        </w:rPr>
        <w:t>, zatem podjęcie uchwały jest zasadne.</w:t>
      </w:r>
    </w:p>
    <w:sectPr w:rsidR="008026C0" w:rsidRPr="009D4A08" w:rsidSect="008026C0">
      <w:pgSz w:w="11906" w:h="16838"/>
      <w:pgMar w:top="1077" w:right="845" w:bottom="284" w:left="9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84D74"/>
    <w:multiLevelType w:val="hybridMultilevel"/>
    <w:tmpl w:val="830004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C2422"/>
    <w:multiLevelType w:val="hybridMultilevel"/>
    <w:tmpl w:val="4C8874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C6B27"/>
    <w:multiLevelType w:val="hybridMultilevel"/>
    <w:tmpl w:val="8D70A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523579">
    <w:abstractNumId w:val="2"/>
  </w:num>
  <w:num w:numId="2" w16cid:durableId="1595746197">
    <w:abstractNumId w:val="0"/>
  </w:num>
  <w:num w:numId="3" w16cid:durableId="327946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66D"/>
    <w:rsid w:val="000056A2"/>
    <w:rsid w:val="00021D33"/>
    <w:rsid w:val="000456CB"/>
    <w:rsid w:val="000718D9"/>
    <w:rsid w:val="00072BD7"/>
    <w:rsid w:val="000756AA"/>
    <w:rsid w:val="0009265D"/>
    <w:rsid w:val="000B49C8"/>
    <w:rsid w:val="000D01B0"/>
    <w:rsid w:val="000D4965"/>
    <w:rsid w:val="000E6895"/>
    <w:rsid w:val="0010284D"/>
    <w:rsid w:val="00155A9E"/>
    <w:rsid w:val="00163162"/>
    <w:rsid w:val="00171E26"/>
    <w:rsid w:val="00194AD5"/>
    <w:rsid w:val="001A02B2"/>
    <w:rsid w:val="001C08EB"/>
    <w:rsid w:val="00210BB1"/>
    <w:rsid w:val="0026422D"/>
    <w:rsid w:val="00264276"/>
    <w:rsid w:val="00266D4B"/>
    <w:rsid w:val="002B0615"/>
    <w:rsid w:val="00343FBA"/>
    <w:rsid w:val="00367F30"/>
    <w:rsid w:val="00373B1D"/>
    <w:rsid w:val="003846E7"/>
    <w:rsid w:val="00391AB3"/>
    <w:rsid w:val="003A2509"/>
    <w:rsid w:val="003C0F56"/>
    <w:rsid w:val="003D13F2"/>
    <w:rsid w:val="003D2F6C"/>
    <w:rsid w:val="003E0D9B"/>
    <w:rsid w:val="00415F76"/>
    <w:rsid w:val="00421E62"/>
    <w:rsid w:val="004819F3"/>
    <w:rsid w:val="004849F2"/>
    <w:rsid w:val="004A363B"/>
    <w:rsid w:val="004C1AF3"/>
    <w:rsid w:val="004C5EA2"/>
    <w:rsid w:val="004C766D"/>
    <w:rsid w:val="00505AF5"/>
    <w:rsid w:val="00513437"/>
    <w:rsid w:val="00531938"/>
    <w:rsid w:val="00571152"/>
    <w:rsid w:val="00581A00"/>
    <w:rsid w:val="005843FB"/>
    <w:rsid w:val="005A506C"/>
    <w:rsid w:val="005B5CEE"/>
    <w:rsid w:val="005D1E5B"/>
    <w:rsid w:val="0062097A"/>
    <w:rsid w:val="00644A1B"/>
    <w:rsid w:val="00646027"/>
    <w:rsid w:val="006618BC"/>
    <w:rsid w:val="006C4D45"/>
    <w:rsid w:val="006D620C"/>
    <w:rsid w:val="006E45A1"/>
    <w:rsid w:val="00704222"/>
    <w:rsid w:val="007165AB"/>
    <w:rsid w:val="007332DD"/>
    <w:rsid w:val="007348A0"/>
    <w:rsid w:val="00736A90"/>
    <w:rsid w:val="00761D53"/>
    <w:rsid w:val="007644B8"/>
    <w:rsid w:val="00771389"/>
    <w:rsid w:val="00771F88"/>
    <w:rsid w:val="00787B01"/>
    <w:rsid w:val="00797C24"/>
    <w:rsid w:val="007A73AB"/>
    <w:rsid w:val="007A740B"/>
    <w:rsid w:val="007F2CC9"/>
    <w:rsid w:val="008026C0"/>
    <w:rsid w:val="00816A8E"/>
    <w:rsid w:val="00820CEF"/>
    <w:rsid w:val="00832632"/>
    <w:rsid w:val="00864F69"/>
    <w:rsid w:val="00883E4A"/>
    <w:rsid w:val="00887552"/>
    <w:rsid w:val="008A73EE"/>
    <w:rsid w:val="008C2EBE"/>
    <w:rsid w:val="008D6A61"/>
    <w:rsid w:val="008E50FB"/>
    <w:rsid w:val="0092488A"/>
    <w:rsid w:val="00937C7B"/>
    <w:rsid w:val="0096064D"/>
    <w:rsid w:val="009765D7"/>
    <w:rsid w:val="009850FD"/>
    <w:rsid w:val="009948B9"/>
    <w:rsid w:val="00997D94"/>
    <w:rsid w:val="009A089E"/>
    <w:rsid w:val="009A47A6"/>
    <w:rsid w:val="009D0BBC"/>
    <w:rsid w:val="009D4A08"/>
    <w:rsid w:val="009D74EC"/>
    <w:rsid w:val="009F4232"/>
    <w:rsid w:val="009F46DB"/>
    <w:rsid w:val="00A034B5"/>
    <w:rsid w:val="00A05CAC"/>
    <w:rsid w:val="00A17038"/>
    <w:rsid w:val="00A170D4"/>
    <w:rsid w:val="00A21CF8"/>
    <w:rsid w:val="00A24A48"/>
    <w:rsid w:val="00A505DA"/>
    <w:rsid w:val="00A660F3"/>
    <w:rsid w:val="00A6787C"/>
    <w:rsid w:val="00A81E60"/>
    <w:rsid w:val="00A934F5"/>
    <w:rsid w:val="00AB2EA3"/>
    <w:rsid w:val="00B025E6"/>
    <w:rsid w:val="00B03008"/>
    <w:rsid w:val="00B32280"/>
    <w:rsid w:val="00B35F42"/>
    <w:rsid w:val="00B52A42"/>
    <w:rsid w:val="00B61F2A"/>
    <w:rsid w:val="00B94932"/>
    <w:rsid w:val="00BA293B"/>
    <w:rsid w:val="00BC3770"/>
    <w:rsid w:val="00C05AF4"/>
    <w:rsid w:val="00C644A2"/>
    <w:rsid w:val="00C85EA1"/>
    <w:rsid w:val="00CF733E"/>
    <w:rsid w:val="00D22018"/>
    <w:rsid w:val="00D5365F"/>
    <w:rsid w:val="00D60AA1"/>
    <w:rsid w:val="00D80961"/>
    <w:rsid w:val="00D81DEE"/>
    <w:rsid w:val="00DE04FE"/>
    <w:rsid w:val="00E12C94"/>
    <w:rsid w:val="00E24BF9"/>
    <w:rsid w:val="00E56860"/>
    <w:rsid w:val="00E77C9E"/>
    <w:rsid w:val="00E80445"/>
    <w:rsid w:val="00E90BB2"/>
    <w:rsid w:val="00EA130C"/>
    <w:rsid w:val="00EB7825"/>
    <w:rsid w:val="00ED1A37"/>
    <w:rsid w:val="00EE5D46"/>
    <w:rsid w:val="00EF24F5"/>
    <w:rsid w:val="00EF66DE"/>
    <w:rsid w:val="00F001FE"/>
    <w:rsid w:val="00F019D8"/>
    <w:rsid w:val="00F43781"/>
    <w:rsid w:val="00F834E9"/>
    <w:rsid w:val="00FB50F5"/>
    <w:rsid w:val="00FD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F092D"/>
  <w15:docId w15:val="{65D15FEC-75BC-4262-B5E5-003EB712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26C0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qFormat/>
    <w:rsid w:val="008026C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026C0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ext1x">
    <w:name w:val="text 1.x"/>
    <w:basedOn w:val="Normalny"/>
    <w:uiPriority w:val="99"/>
    <w:rsid w:val="008026C0"/>
    <w:pPr>
      <w:spacing w:before="120" w:after="120" w:line="288" w:lineRule="auto"/>
      <w:ind w:left="567"/>
      <w:jc w:val="both"/>
    </w:pPr>
    <w:rPr>
      <w:rFonts w:ascii="Arial" w:eastAsia="Times New Roman" w:hAnsi="Arial" w:cs="Times New Roman"/>
      <w:sz w:val="22"/>
      <w:lang w:eastAsia="en-US"/>
    </w:rPr>
  </w:style>
  <w:style w:type="paragraph" w:customStyle="1" w:styleId="TITRE">
    <w:name w:val="TITRE"/>
    <w:basedOn w:val="Normalny"/>
    <w:next w:val="Normalny"/>
    <w:uiPriority w:val="99"/>
    <w:rsid w:val="008026C0"/>
    <w:pPr>
      <w:spacing w:before="480" w:after="480"/>
      <w:jc w:val="center"/>
    </w:pPr>
    <w:rPr>
      <w:rFonts w:ascii="Arial" w:eastAsia="Times New Roman" w:hAnsi="Arial" w:cs="Times New Roman"/>
      <w:b/>
      <w:sz w:val="28"/>
      <w:lang w:eastAsia="en-US"/>
    </w:rPr>
  </w:style>
  <w:style w:type="paragraph" w:customStyle="1" w:styleId="text1">
    <w:name w:val="text 1"/>
    <w:basedOn w:val="Normalny"/>
    <w:uiPriority w:val="99"/>
    <w:rsid w:val="008026C0"/>
    <w:pPr>
      <w:spacing w:before="120" w:after="120" w:line="288" w:lineRule="auto"/>
      <w:ind w:left="567"/>
      <w:jc w:val="both"/>
    </w:pPr>
    <w:rPr>
      <w:rFonts w:ascii="Arial" w:eastAsia="Times New Roman" w:hAnsi="Arial" w:cs="Times New Roman"/>
      <w:sz w:val="22"/>
      <w:lang w:eastAsia="en-US"/>
    </w:rPr>
  </w:style>
  <w:style w:type="paragraph" w:styleId="Akapitzlist">
    <w:name w:val="List Paragraph"/>
    <w:basedOn w:val="Normalny"/>
    <w:uiPriority w:val="34"/>
    <w:qFormat/>
    <w:rsid w:val="00B32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Józefowicz</dc:creator>
  <cp:lastModifiedBy>Martyna Hurysz</cp:lastModifiedBy>
  <cp:revision>2</cp:revision>
  <cp:lastPrinted>2024-11-21T13:06:00Z</cp:lastPrinted>
  <dcterms:created xsi:type="dcterms:W3CDTF">2024-12-11T12:31:00Z</dcterms:created>
  <dcterms:modified xsi:type="dcterms:W3CDTF">2024-12-11T12:31:00Z</dcterms:modified>
</cp:coreProperties>
</file>