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94" w:rsidRPr="00C24B94" w:rsidRDefault="00C24B94" w:rsidP="00C24B94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</w:pP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Informacja o działaniach Burmistrza Sulejowa 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 xml:space="preserve">w okresie 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>od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20 listopada 2024 r.</w:t>
      </w:r>
      <w:r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t xml:space="preserve"> do 10 grudnia 2024 r.</w:t>
      </w:r>
      <w:r w:rsidRPr="00C24B94">
        <w:rPr>
          <w:rFonts w:ascii="Times New Roman" w:eastAsiaTheme="majorEastAsia" w:hAnsi="Times New Roman" w:cs="Times New Roman"/>
          <w:b/>
          <w:sz w:val="24"/>
          <w:szCs w:val="24"/>
          <w:lang w:eastAsia="pl-PL"/>
        </w:rPr>
        <w:br/>
        <w:t>Referat Organizacyjny</w:t>
      </w:r>
    </w:p>
    <w:p w:rsidR="00C24B94" w:rsidRPr="00C24B94" w:rsidRDefault="00C24B94" w:rsidP="00C24B94">
      <w:pPr>
        <w:keepNext/>
        <w:keepLines/>
        <w:spacing w:before="240" w:after="240" w:line="276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  <w:r w:rsidRPr="00C24B94">
        <w:rPr>
          <w:rFonts w:ascii="Times New Roman" w:eastAsiaTheme="majorEastAsia" w:hAnsi="Times New Roman" w:cs="Times New Roman"/>
          <w:sz w:val="24"/>
          <w:szCs w:val="24"/>
          <w:lang w:eastAsia="pl-PL"/>
        </w:rPr>
        <w:t>W omawianym okresie wydano następujące zarządzenia Burmistrza:</w:t>
      </w:r>
    </w:p>
    <w:p w:rsidR="00600AF5" w:rsidRDefault="00C24B94" w:rsidP="00600AF5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249/2024 Burmistrza Sulejo</w:t>
      </w:r>
      <w:r w:rsidR="00600AF5"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 z dnia 20 listopada 2024 roku </w:t>
      </w:r>
      <w:r w:rsid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zmian w budżecie gminy Sulejów na 2024 rok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00AF5" w:rsidRPr="00600AF5" w:rsidRDefault="00600AF5" w:rsidP="00600AF5">
      <w:pPr>
        <w:pStyle w:val="Akapitzlist"/>
        <w:spacing w:before="100" w:beforeAutospacing="1" w:after="100" w:afterAutospacing="1" w:line="240" w:lineRule="auto"/>
        <w:ind w:left="50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Pr="004A6A38" w:rsidRDefault="00C24B94" w:rsidP="004A6A38">
      <w:pPr>
        <w:pStyle w:val="Akapitzlist"/>
        <w:numPr>
          <w:ilvl w:val="0"/>
          <w:numId w:val="4"/>
        </w:numPr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600AF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250/2024 Burmistrza Sulejowa z dnia 20 listopada 2024 roku</w:t>
        </w:r>
      </w:hyperlink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6A38" w:rsidRDefault="00C24B94" w:rsidP="00600AF5">
      <w:pPr>
        <w:pStyle w:val="Akapitzlist"/>
        <w:numPr>
          <w:ilvl w:val="0"/>
          <w:numId w:val="4"/>
        </w:numPr>
        <w:spacing w:before="100" w:beforeAutospacing="1" w:after="24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600AF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251/2024 Burmistrza Sulejowa z dnia 22 listopada 2024 roku</w:t>
        </w:r>
      </w:hyperlink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wydzierżawienia nieruchomości wchodzących </w:t>
      </w:r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skład gminnego zasobu nieruchomości.</w:t>
      </w:r>
    </w:p>
    <w:p w:rsidR="00C24B94" w:rsidRPr="00600AF5" w:rsidRDefault="00C24B94" w:rsidP="004A6A38">
      <w:pPr>
        <w:pStyle w:val="Akapitzlist"/>
        <w:spacing w:before="100" w:beforeAutospacing="1" w:after="240" w:line="240" w:lineRule="auto"/>
        <w:ind w:left="502"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600AF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252/2024 Burmistrza Sulejowa z dnia 26 listopada 2024 roku</w:t>
        </w:r>
      </w:hyperlink>
      <w:r w:rsidRPr="00600A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zmiany Regulaminu udzielania zamówień wyłączonych spod stosowania ustawy z dnia 11 września 2019 r. – Prawo zamówień publicznych w Urzędzie Miejskim w Sulejowie.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600AF5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253/2024 Burmistrza Sulejowa z dnia 27 listopada 2024 r. w sprawie przeprowadzenia konsultacji społecznych dotyczących projektu uchwały Rady Miejskiej w Sulejowie w sprawie określenia zasad wyznaczenia składu oraz zasad działania Komitetu Rewitalizacj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254/2024 Burmistrza Sulejowa z dnia 28 listopada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255/2024 Burmistrza Sulejowa z dnia 29 listopada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zmian w budżecie gminy Sulejów na 2024 rok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256/2024 Burmistrza Sulejowa z dnia 29 listopada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uaktualnienia planu finansowego Urzędu Miejskiego w Sulejowie na 2024 rok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257/2024 Burmistrza Sulejowa z dnia 29 listopada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wyrażenia zgody na zawarcie kolejnych umów dzierżawy z dotychczasowymi dzierżawcami nieruchomości wchodzących w skład gminnego zasobu nieruchomości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65FF" w:rsidRPr="004165FF" w:rsidRDefault="004165FF" w:rsidP="004165F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5FF" w:rsidRDefault="004165FF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258/2024</w:t>
      </w:r>
      <w:r w:rsidR="001C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Sulejowa z dnia 29 listopada 2024 r. w sprawie wypłacenia świadczeń z Zakładowego Funduszu Świadczeń Socjalnych w Urzędzie Miejskim w Sulejowie. </w:t>
      </w:r>
    </w:p>
    <w:p w:rsidR="001C6C0F" w:rsidRPr="001C6C0F" w:rsidRDefault="001C6C0F" w:rsidP="001C6C0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6C0F" w:rsidRDefault="001C6C0F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Zarządzenie Nr 259/2024 Burmistrza Sulejowa z dnia 29 listopada 2024 r. w sprawie przeprowadzenia inwentaryzacji.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260/2024 Burmistrza Sulejowa z dnia 02 grudnia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ogłoszenia I przetargu ustnego nieograniczonego na sprzedaż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nieruchomości stanowiącej własność Gminy Sulejów. 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261/2024 Burmistrza Sulejowa z dnia 02 grudnia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ogłoszenia I przetargu ustnego nieograniczonego na sprzedaż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nieruchomości sta</w:t>
      </w:r>
      <w:r w:rsidR="001C6C0F">
        <w:rPr>
          <w:rFonts w:ascii="Times New Roman" w:eastAsia="Times New Roman" w:hAnsi="Times New Roman" w:cs="Times New Roman"/>
          <w:sz w:val="24"/>
          <w:szCs w:val="24"/>
          <w:lang w:eastAsia="pl-PL"/>
        </w:rPr>
        <w:t>nowiącej własność Gminy Sulejów.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262/2024 Burmistrza Sulejowa z dnia 02 grudnia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zmiany Zarządzenia Nr 201/2022 z dnia 2 grudnia 2022r. w sprawie 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ustalenia minimalnych stawek czynszu za wydzierżawienie nieruchomości 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wchodzących w skład gminnego zasobu nieruchomości oraz gruntów 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będących w użytkowaniu Gminy Sulejów</w:t>
      </w:r>
      <w:r w:rsid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263/2024 Burmistrza Sulejowa z dnia 03 grudnia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wydzierżawienia nieruchomości wchodzących 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skład gminnego zasobu nieruch</w:t>
      </w:r>
      <w:r w:rsidR="001C6C0F">
        <w:rPr>
          <w:rFonts w:ascii="Times New Roman" w:eastAsia="Times New Roman" w:hAnsi="Times New Roman" w:cs="Times New Roman"/>
          <w:sz w:val="24"/>
          <w:szCs w:val="24"/>
          <w:lang w:eastAsia="pl-PL"/>
        </w:rPr>
        <w:t>omości.</w:t>
      </w:r>
    </w:p>
    <w:p w:rsidR="004A6A38" w:rsidRPr="004A6A38" w:rsidRDefault="004A6A38" w:rsidP="004A6A3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4A6A38" w:rsidRDefault="00C24B94" w:rsidP="004A6A38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4A6A3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Zarządzenie Nr 264/2024 Burmistrza Sulejowa z dnia 03 grudnia 2024 roku</w:t>
        </w:r>
      </w:hyperlink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sprawie przeznaczenia do oddania w najem lokalu użytkowego </w:t>
      </w:r>
      <w:r w:rsidRPr="004A6A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usytuowanego w budynku komunalnym </w:t>
      </w:r>
    </w:p>
    <w:p w:rsidR="00C24B94" w:rsidRDefault="00C24B94" w:rsidP="00C24B9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C24B94" w:rsidRDefault="00C24B94" w:rsidP="00C24B9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</w:p>
    <w:p w:rsidR="00C24B94" w:rsidRPr="00C24B94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omawianym okresie Burmistrz Sulejowa wydał </w:t>
      </w:r>
      <w:r w:rsidR="001C6C0F" w:rsidRPr="001C6C0F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zarządzeń. </w:t>
      </w:r>
    </w:p>
    <w:p w:rsidR="00C24B94" w:rsidRPr="00C24B94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24B94" w:rsidRPr="00924A05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>Referat Organizacyjny prowadził bieżącą obsługę Rady Miejskiej w Sulejowie oraz komisji Rady Miejskiej w Sulejowie. W omawianym okresie odbyła się X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Sulejowie (w dniu 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listopada 2024 r.), 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sesja Rady Miejskiej w Sulejowie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zwołana 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nadzwyczajnym (w dniu 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>9 grudnia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r.)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posiedzeń komisji. </w:t>
      </w:r>
    </w:p>
    <w:p w:rsidR="00924A05" w:rsidRPr="00C24B94" w:rsidRDefault="00924A05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Wystąpiono z </w:t>
      </w:r>
      <w:r w:rsidR="00924A05" w:rsidRPr="00924A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wnioskiem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organizację robót publicznych do Powiatowego Urzędu Pracy 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Piotrkowie Trybunalskim i podpisano umowę z 1 osobą, skierowaną do pracy w Urzędzie Miejskim w Sulejowie.</w:t>
      </w:r>
    </w:p>
    <w:p w:rsidR="00924A05" w:rsidRDefault="00924A05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A05" w:rsidRPr="00C24B94" w:rsidRDefault="00924A05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 Miejskiego w Sulejowie przyjęto 1 osobę, w celu odbycia praktyk studenckich.</w:t>
      </w:r>
    </w:p>
    <w:p w:rsidR="00C24B94" w:rsidRPr="00C24B94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C24B94" w:rsidRDefault="00C24B94" w:rsidP="00C24B94">
      <w:pPr>
        <w:tabs>
          <w:tab w:val="num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A05" w:rsidRDefault="00924A05" w:rsidP="00C2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C24B94" w:rsidRDefault="00C24B94" w:rsidP="00C2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Sulejów,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grudnia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</w:t>
      </w:r>
    </w:p>
    <w:p w:rsidR="00C24B94" w:rsidRPr="00C24B94" w:rsidRDefault="00C24B94" w:rsidP="00C2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B94" w:rsidRPr="00C24B94" w:rsidRDefault="00C24B94" w:rsidP="00924A0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Sporządziła:</w:t>
      </w:r>
      <w:r w:rsidRPr="00C24B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B94">
        <w:rPr>
          <w:rFonts w:ascii="Times New Roman" w:eastAsia="Times New Roman" w:hAnsi="Times New Roman" w:cs="Times New Roman"/>
          <w:lang w:eastAsia="pl-PL"/>
        </w:rPr>
        <w:t xml:space="preserve">p.o. Kierownik Referatu </w:t>
      </w:r>
      <w:r w:rsidRPr="00C24B94">
        <w:rPr>
          <w:rFonts w:ascii="Times New Roman" w:eastAsia="Times New Roman" w:hAnsi="Times New Roman" w:cs="Times New Roman"/>
          <w:lang w:eastAsia="pl-PL"/>
        </w:rPr>
        <w:br/>
        <w:t>Organizacyjnego</w:t>
      </w:r>
    </w:p>
    <w:p w:rsidR="0020442D" w:rsidRPr="00924A05" w:rsidRDefault="00C24B94" w:rsidP="00924A0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24B94">
        <w:rPr>
          <w:rFonts w:ascii="Times New Roman" w:eastAsia="Times New Roman" w:hAnsi="Times New Roman" w:cs="Times New Roman"/>
          <w:lang w:eastAsia="pl-PL"/>
        </w:rPr>
        <w:t xml:space="preserve">/-/ </w:t>
      </w:r>
      <w:r w:rsidR="00924A05">
        <w:rPr>
          <w:rFonts w:ascii="Times New Roman" w:eastAsia="Times New Roman" w:hAnsi="Times New Roman" w:cs="Times New Roman"/>
          <w:lang w:eastAsia="pl-PL"/>
        </w:rPr>
        <w:t>Sylwia Malarz-Krawiec</w:t>
      </w:r>
    </w:p>
    <w:sectPr w:rsidR="0020442D" w:rsidRPr="00924A05" w:rsidSect="007757CD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155722"/>
      <w:docPartObj>
        <w:docPartGallery w:val="Page Numbers (Bottom of Page)"/>
        <w:docPartUnique/>
      </w:docPartObj>
    </w:sdtPr>
    <w:sdtEndPr/>
    <w:sdtContent>
      <w:p w:rsidR="00062E3E" w:rsidRDefault="002B792B">
        <w:pPr>
          <w:pStyle w:val="Stopka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62E3E" w:rsidRDefault="002B792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12D6"/>
    <w:multiLevelType w:val="hybridMultilevel"/>
    <w:tmpl w:val="A614D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1C42"/>
    <w:multiLevelType w:val="hybridMultilevel"/>
    <w:tmpl w:val="948E767A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027B"/>
    <w:multiLevelType w:val="multilevel"/>
    <w:tmpl w:val="F226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262DD5"/>
    <w:multiLevelType w:val="hybridMultilevel"/>
    <w:tmpl w:val="7B3630AC"/>
    <w:lvl w:ilvl="0" w:tplc="166ECF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94"/>
    <w:rsid w:val="001C6C0F"/>
    <w:rsid w:val="0020442D"/>
    <w:rsid w:val="002B792B"/>
    <w:rsid w:val="004165FF"/>
    <w:rsid w:val="004A6A38"/>
    <w:rsid w:val="00600AF5"/>
    <w:rsid w:val="00924A05"/>
    <w:rsid w:val="00C2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899A6-8371-41BB-A5C3-87329723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2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4B94"/>
  </w:style>
  <w:style w:type="paragraph" w:styleId="Akapitzlist">
    <w:name w:val="List Paragraph"/>
    <w:basedOn w:val="Normalny"/>
    <w:uiPriority w:val="34"/>
    <w:qFormat/>
    <w:rsid w:val="00600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lejow.biuletyn.net/fls/bip_pliki/2024_12/BIPF62857992E0EF5Z/ZB_254-2024_-_BIP.docx" TargetMode="External"/><Relationship Id="rId13" Type="http://schemas.openxmlformats.org/officeDocument/2006/relationships/hyperlink" Target="https://sulejow.biuletyn.net/fls/bip_pliki/2024_12/BIPF62870D5CFFDCCZ/261_2024_ZARZADZENIE_ogloszenie_I_przetarg_nieograniczony_obreb_4_dz_nr_193p33_bip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lejow.biuletyn.net/fls/bip_pliki/2024_11/BIPF627F70729BFAAZ/Zarzadzenie_w_sprawie_Regulaminu_XI_2024.docx" TargetMode="External"/><Relationship Id="rId12" Type="http://schemas.openxmlformats.org/officeDocument/2006/relationships/hyperlink" Target="https://sulejow.biuletyn.net/fls/bip_pliki/2024_12/BIPF62870D5B72210Z/260_2024_ZARZADZENIE_ogloszenie_I_przetarg_nieograniczony_obreb_Adel_Klem_dzialka_nr_213p6_bip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sulejow.biuletyn.net/fls/bip_pliki/2024_12/BIPF62884D98DD600Z/ZARZADZENIE_NR_264_2024_z_dnia_3.12.2024_Stomatolog_Targowa_na_BIP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lejow.biuletyn.net/fls/bip_pliki/2024_11/BIPF627E22F116A80Z/ZARZADZENIE_251_2024_Burmistrza_z_dnia_21.11.2024_zwykla_Kuznik_400_4_i_Sulewska_Kubiak_617_1_obr.17oraz_JOR_po_Jurenczyk_na_BIP.doc" TargetMode="External"/><Relationship Id="rId11" Type="http://schemas.openxmlformats.org/officeDocument/2006/relationships/hyperlink" Target="https://sulejow.biuletyn.net/fls/bip_pliki/2024_12/BIPF6285A53253974Z/257_2024_ZARZADZENIE_z_dnia_29_listopada_2024_o_wyrazeniu_zgody_Burmistrza_JOR_Krakowiak_i_zw._Skrobek___do_zarz._230_2024___na_BIP.doc" TargetMode="External"/><Relationship Id="rId5" Type="http://schemas.openxmlformats.org/officeDocument/2006/relationships/hyperlink" Target="https://sulejow.biuletyn.net/fls/bip_pliki/2024_11/BIPF627E23BD5C55CZ/ZB_250-2024_-_BIP.docx" TargetMode="External"/><Relationship Id="rId15" Type="http://schemas.openxmlformats.org/officeDocument/2006/relationships/hyperlink" Target="https://sulejow.biuletyn.net/fls/bip_pliki/2024_12/BIPF62884D9C8A6D4Z/263_2024_ZARZADZENIE_Burmistrza_z_dnia_4.12.2024_JOR_plus_zwykle_2024_2027_zbiorowka_na_BIP.doc" TargetMode="External"/><Relationship Id="rId10" Type="http://schemas.openxmlformats.org/officeDocument/2006/relationships/hyperlink" Target="https://sulejow.biuletyn.net/fls/bip_pliki/2024_12/BIPF6286E319C8AE6Z/ZB_256-2024_-_BIP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lejow.biuletyn.net/fls/bip_pliki/2024_12/BIPF6286E3182A632Z/ZB_255-2024_-_BIP.docx" TargetMode="External"/><Relationship Id="rId14" Type="http://schemas.openxmlformats.org/officeDocument/2006/relationships/hyperlink" Target="https://sulejow.biuletyn.net/fls/bip_pliki/2024_12/BIPF62884D9616730Z/262__2024_zmiana_zarzadzenia_201_2022_zmiana_stawki_czynszu_JOR_plus_rolne_ost._wersja_na_BIP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SK. Krawiec</dc:creator>
  <cp:keywords/>
  <dc:description/>
  <cp:lastModifiedBy>Sylwia SK. Krawiec</cp:lastModifiedBy>
  <cp:revision>1</cp:revision>
  <dcterms:created xsi:type="dcterms:W3CDTF">2024-12-10T06:26:00Z</dcterms:created>
  <dcterms:modified xsi:type="dcterms:W3CDTF">2024-12-10T07:47:00Z</dcterms:modified>
</cp:coreProperties>
</file>