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1E2" w14:textId="77777777" w:rsidR="00F569C5" w:rsidRPr="00932493" w:rsidRDefault="00F569C5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141B1E19" w:rsidR="00F569C5" w:rsidRPr="00932493" w:rsidRDefault="00F335D4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Od 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26</w:t>
      </w:r>
      <w:r w:rsidR="0069278E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805ECB">
        <w:rPr>
          <w:rFonts w:ascii="Times New Roman" w:hAnsi="Times New Roman" w:cs="Times New Roman"/>
          <w:kern w:val="0"/>
          <w:sz w:val="28"/>
          <w:szCs w:val="28"/>
          <w14:ligatures w14:val="none"/>
        </w:rPr>
        <w:t>czerwca</w:t>
      </w: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D67B56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037907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805ECB">
        <w:rPr>
          <w:rFonts w:ascii="Times New Roman" w:hAnsi="Times New Roman" w:cs="Times New Roman"/>
          <w:kern w:val="0"/>
          <w:sz w:val="28"/>
          <w:szCs w:val="28"/>
          <w14:ligatures w14:val="none"/>
        </w:rPr>
        <w:t>6</w:t>
      </w:r>
      <w:r w:rsidR="00AF2EB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74E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sierpnia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202</w:t>
      </w:r>
      <w:r w:rsidR="0069278E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4</w:t>
      </w:r>
      <w:r w:rsidR="00F569C5"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326AA7BC" w14:textId="77777777" w:rsidR="00F569C5" w:rsidRPr="00932493" w:rsidRDefault="00F569C5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324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Referat Promocji, Rozwoju i Funduszy Zewnętrznych</w:t>
      </w:r>
    </w:p>
    <w:p w14:paraId="40B1A0CD" w14:textId="41B001C4" w:rsidR="00D07753" w:rsidRPr="00674C04" w:rsidRDefault="00574EC7" w:rsidP="00390AA8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74C04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674C04">
        <w:rPr>
          <w:rFonts w:ascii="Times New Roman" w:hAnsi="Times New Roman" w:cs="Times New Roman"/>
          <w:sz w:val="28"/>
          <w:szCs w:val="28"/>
        </w:rPr>
        <w:t>Zewnętrznych</w:t>
      </w:r>
    </w:p>
    <w:p w14:paraId="75BC47EA" w14:textId="77777777" w:rsidR="00BF0485" w:rsidRPr="00BF0485" w:rsidRDefault="00BF0485" w:rsidP="00BF0485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40E56" w14:textId="5E173C20" w:rsidR="00C702A4" w:rsidRDefault="00890888" w:rsidP="00C702A4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 lipca 2024 r.</w:t>
      </w:r>
      <w:r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Łodzi została podpisana umowa o dofinansowanie ze środków </w:t>
      </w:r>
      <w:proofErr w:type="spellStart"/>
      <w:r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>WFOŚiGW</w:t>
      </w:r>
      <w:proofErr w:type="spellEnd"/>
      <w:r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Łodzi na zadanie pn.: „Usuwanie wyrobów zawierających azbest z terenu Gminy Sulejów </w:t>
      </w:r>
      <w:r w:rsidR="00AD28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>w roku 2024” do kwoty 97 997,00 zł.</w:t>
      </w:r>
    </w:p>
    <w:p w14:paraId="68898EE1" w14:textId="77777777" w:rsidR="00C702A4" w:rsidRDefault="00C702A4" w:rsidP="00C702A4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14 lipca 2024 r.</w:t>
      </w:r>
      <w:r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MGKS SKALNIK SULEJÓW zorganizował turniej pn.: „Wakacje na sportowo – turniej </w:t>
      </w:r>
      <w:proofErr w:type="spellStart"/>
      <w:r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>beach</w:t>
      </w:r>
      <w:proofErr w:type="spellEnd"/>
      <w:r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soccer 2024”, wydarzenie objęte było honorowym patronatem Burmistrza Sulejowa.</w:t>
      </w:r>
    </w:p>
    <w:p w14:paraId="2FF0B6ED" w14:textId="158D4B2C" w:rsidR="00674C04" w:rsidRPr="00C702A4" w:rsidRDefault="00674C04" w:rsidP="00C702A4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17 lipca 2024 r.</w:t>
      </w:r>
      <w:r w:rsidR="009C2FCE"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wpłynęła </w:t>
      </w:r>
      <w:r w:rsidR="009C2FCE"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>pierwsza zaliczka w kwocie 132 606,00 zł na realizację zadania pn.</w:t>
      </w:r>
      <w:r w:rsidR="009C2FCE"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”Cyberbezpieczny Sulejów”.</w:t>
      </w:r>
      <w:r w:rsidR="00890888"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Dotacja przyznana w ramach programu Fundusze Europejskie na Rozwój Cyfrowy, Priorytet II Zaawansowane usługi cyfrowe, Działanie 2.2. Wzmocnienie krajowego systemu </w:t>
      </w:r>
      <w:proofErr w:type="spellStart"/>
      <w:r w:rsidR="00890888"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>cyberbezpieczeństwa</w:t>
      </w:r>
      <w:proofErr w:type="spellEnd"/>
      <w:r w:rsidR="00890888"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8E7E32" w14:textId="77777777" w:rsidR="00890888" w:rsidRDefault="00BD0986" w:rsidP="00890888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18 lipca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Gmina Sulejów otrzymała Promesę </w:t>
      </w:r>
      <w:r w:rsidR="00574EC7">
        <w:rPr>
          <w:rFonts w:ascii="Times New Roman" w:hAnsi="Times New Roman" w:cs="Times New Roman"/>
          <w:color w:val="000000" w:themeColor="text1"/>
          <w:sz w:val="24"/>
          <w:szCs w:val="24"/>
        </w:rPr>
        <w:t>Dofinansowania Inwestycji z Rządowego Programu Odbudowy Zabytków: Polski Ład</w:t>
      </w:r>
      <w:r w:rsidR="00674C04">
        <w:rPr>
          <w:rFonts w:ascii="Times New Roman" w:hAnsi="Times New Roman" w:cs="Times New Roman"/>
          <w:color w:val="000000" w:themeColor="text1"/>
          <w:sz w:val="24"/>
          <w:szCs w:val="24"/>
        </w:rPr>
        <w:t>, dotyczy Inwestycji: „Witów, kościół św. Małgorzaty (XVIII w.) remont konserwatorski elewacji – etap II”.</w:t>
      </w:r>
    </w:p>
    <w:p w14:paraId="4F66D6B8" w14:textId="77777777" w:rsidR="00C702A4" w:rsidRDefault="00890888" w:rsidP="00C702A4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21 lipca 2024 r.</w:t>
      </w:r>
      <w:r w:rsidRPr="00890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Piotrkowskie Stowarzyszenie Triathlonu „TRI AKTYWNY PIOTRKÓW” zorganizowało wydarzenie pn.: „OGÓLNOPOLSKI WYŚCIG KOLARSKI PO ZIEMII ŁÓDZKIEJ – SULEJÓW 2024”, objęte było honorowym patronatem Burmistrza Sulejowa.</w:t>
      </w:r>
      <w:r w:rsidR="00C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B38F7E" w14:textId="173A084F" w:rsidR="00890888" w:rsidRDefault="00C702A4" w:rsidP="00C702A4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25 lipca 2024 r</w:t>
      </w:r>
      <w:r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>. Światowy Związek Żołnierzy Armii Krajowej Koło w Piotrkowie Tryb. zorganizował „Uroczystość oraz rajd z okazji 80. Rocznicy „Akcja Burza” oraz powstania 25 Pułku Piechoty Armii Krajowej Ziemi Piotrkowski-Opoczyńskiej” , wydarzenie objęte było honorowym patronatem Burmistrza Sulejowa.</w:t>
      </w:r>
    </w:p>
    <w:p w14:paraId="7F82D279" w14:textId="3F77E2A7" w:rsidR="00C702A4" w:rsidRDefault="00C702A4" w:rsidP="00C702A4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25 lipca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08C">
        <w:rPr>
          <w:rFonts w:ascii="Times New Roman" w:hAnsi="Times New Roman" w:cs="Times New Roman"/>
          <w:color w:val="000000" w:themeColor="text1"/>
          <w:sz w:val="24"/>
          <w:szCs w:val="24"/>
        </w:rPr>
        <w:t>ustanowiono Rekord Polski w największej paradzie kajakowej pod hasłem: Sulejów -</w:t>
      </w:r>
      <w:r w:rsidR="00AD2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08C">
        <w:rPr>
          <w:rFonts w:ascii="Times New Roman" w:hAnsi="Times New Roman" w:cs="Times New Roman"/>
          <w:color w:val="000000" w:themeColor="text1"/>
          <w:sz w:val="24"/>
          <w:szCs w:val="24"/>
        </w:rPr>
        <w:t>kajakowa stolica Polski. Udział wzięło 349 kajaków.</w:t>
      </w:r>
    </w:p>
    <w:p w14:paraId="66258354" w14:textId="2D75E754" w:rsidR="00AD283D" w:rsidRPr="00C702A4" w:rsidRDefault="00AD283D" w:rsidP="00C702A4">
      <w:pPr>
        <w:pStyle w:val="Akapitzlist"/>
        <w:numPr>
          <w:ilvl w:val="0"/>
          <w:numId w:val="5"/>
        </w:numPr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 lipca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odbyło się kolejne spotkanie zespołu zadaniowego ds. Rewitalizacji gdzie omawiano inwestycje planowane do realizacji w ramach Gminnego Programu Rewitalizacji.</w:t>
      </w:r>
    </w:p>
    <w:p w14:paraId="0A60E917" w14:textId="77777777" w:rsidR="00C702A4" w:rsidRDefault="00AA713E" w:rsidP="00AD283D">
      <w:pPr>
        <w:pStyle w:val="Akapitzlist"/>
        <w:numPr>
          <w:ilvl w:val="0"/>
          <w:numId w:val="5"/>
        </w:numPr>
        <w:tabs>
          <w:tab w:val="left" w:pos="709"/>
          <w:tab w:val="left" w:pos="851"/>
        </w:tabs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 lipca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ogłoszono Postepowanie </w:t>
      </w:r>
      <w:r w:rsidRPr="00AA713E">
        <w:rPr>
          <w:rFonts w:ascii="Times New Roman" w:hAnsi="Times New Roman" w:cs="Times New Roman"/>
          <w:color w:val="000000" w:themeColor="text1"/>
          <w:sz w:val="24"/>
          <w:szCs w:val="24"/>
        </w:rPr>
        <w:t>zak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A713E">
        <w:rPr>
          <w:rFonts w:ascii="Times New Roman" w:hAnsi="Times New Roman" w:cs="Times New Roman"/>
          <w:color w:val="000000" w:themeColor="text1"/>
          <w:sz w:val="24"/>
          <w:szCs w:val="24"/>
        </w:rPr>
        <w:t>powe na realizację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Inwestycji: „Sulejów, kościół parafialny pw. św. Floriana (XX w.): ratunkowy remont pinakli oraz elewacji wieży kościelnej</w:t>
      </w:r>
      <w:r w:rsidR="00BD0986">
        <w:rPr>
          <w:rFonts w:ascii="Times New Roman" w:hAnsi="Times New Roman" w:cs="Times New Roman"/>
          <w:color w:val="000000" w:themeColor="text1"/>
          <w:sz w:val="24"/>
          <w:szCs w:val="24"/>
        </w:rPr>
        <w:t>” w ramach Rządowego Programu Odbudowy Zabytków: Polski Ład.</w:t>
      </w:r>
      <w:r w:rsidR="00C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D0456A" w14:textId="33FE345E" w:rsidR="00674C04" w:rsidRPr="00427E4D" w:rsidRDefault="00C702A4" w:rsidP="00674C04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E9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 sierpnia 2024 r.</w:t>
      </w:r>
      <w:r w:rsidRPr="00C702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MGKS SKALNIK SULEJÓW zorganizował „Sportowe Rozdanie na JOR-Polanie” , wydarzenie objęte było honorowym patronatem Burmistrza Sulejowa.</w:t>
      </w:r>
    </w:p>
    <w:p w14:paraId="0A4251C2" w14:textId="3A14EB64" w:rsidR="00D91FCB" w:rsidRDefault="00D91FCB" w:rsidP="00D67B56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EB5D0" w14:textId="77777777" w:rsidR="00D91FCB" w:rsidRDefault="00D91FCB" w:rsidP="00D67B56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B8DDD3" w14:textId="43A5689A" w:rsidR="00EE5944" w:rsidRPr="00EE5944" w:rsidRDefault="00EE5944" w:rsidP="00EE5944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EE5944" w:rsidRPr="00EE5944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9760" w14:textId="77777777" w:rsidR="00DC2391" w:rsidRDefault="00DC2391" w:rsidP="00B65E4B">
      <w:pPr>
        <w:spacing w:after="0" w:line="240" w:lineRule="auto"/>
      </w:pPr>
      <w:r>
        <w:separator/>
      </w:r>
    </w:p>
  </w:endnote>
  <w:endnote w:type="continuationSeparator" w:id="0">
    <w:p w14:paraId="710E0C0D" w14:textId="77777777" w:rsidR="00DC2391" w:rsidRDefault="00DC2391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B1CD" w14:textId="77777777" w:rsidR="00DC2391" w:rsidRDefault="00DC2391" w:rsidP="00B65E4B">
      <w:pPr>
        <w:spacing w:after="0" w:line="240" w:lineRule="auto"/>
      </w:pPr>
      <w:r>
        <w:separator/>
      </w:r>
    </w:p>
  </w:footnote>
  <w:footnote w:type="continuationSeparator" w:id="0">
    <w:p w14:paraId="37BA6809" w14:textId="77777777" w:rsidR="00DC2391" w:rsidRDefault="00DC2391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BB31B1C"/>
    <w:multiLevelType w:val="hybridMultilevel"/>
    <w:tmpl w:val="F40AA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7"/>
  </w:num>
  <w:num w:numId="2" w16cid:durableId="1676689699">
    <w:abstractNumId w:val="11"/>
  </w:num>
  <w:num w:numId="3" w16cid:durableId="189806813">
    <w:abstractNumId w:val="1"/>
  </w:num>
  <w:num w:numId="4" w16cid:durableId="85226585">
    <w:abstractNumId w:val="8"/>
  </w:num>
  <w:num w:numId="5" w16cid:durableId="174854122">
    <w:abstractNumId w:val="5"/>
  </w:num>
  <w:num w:numId="6" w16cid:durableId="332873814">
    <w:abstractNumId w:val="9"/>
  </w:num>
  <w:num w:numId="7" w16cid:durableId="813989349">
    <w:abstractNumId w:val="4"/>
  </w:num>
  <w:num w:numId="8" w16cid:durableId="1913587774">
    <w:abstractNumId w:val="10"/>
  </w:num>
  <w:num w:numId="9" w16cid:durableId="275336734">
    <w:abstractNumId w:val="2"/>
  </w:num>
  <w:num w:numId="10" w16cid:durableId="1269464729">
    <w:abstractNumId w:val="0"/>
  </w:num>
  <w:num w:numId="11" w16cid:durableId="240722170">
    <w:abstractNumId w:val="6"/>
  </w:num>
  <w:num w:numId="12" w16cid:durableId="677583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37907"/>
    <w:rsid w:val="000410F3"/>
    <w:rsid w:val="00055109"/>
    <w:rsid w:val="000D5E22"/>
    <w:rsid w:val="00112EB2"/>
    <w:rsid w:val="00124D31"/>
    <w:rsid w:val="00151C76"/>
    <w:rsid w:val="001D263C"/>
    <w:rsid w:val="001D4691"/>
    <w:rsid w:val="001E391F"/>
    <w:rsid w:val="001F5DD9"/>
    <w:rsid w:val="00222436"/>
    <w:rsid w:val="00236923"/>
    <w:rsid w:val="00243331"/>
    <w:rsid w:val="00300F07"/>
    <w:rsid w:val="0031595F"/>
    <w:rsid w:val="00317EAC"/>
    <w:rsid w:val="00390AA8"/>
    <w:rsid w:val="003A13AD"/>
    <w:rsid w:val="00416ED3"/>
    <w:rsid w:val="00427E4D"/>
    <w:rsid w:val="0046393B"/>
    <w:rsid w:val="00476E03"/>
    <w:rsid w:val="00490B0C"/>
    <w:rsid w:val="00504F4F"/>
    <w:rsid w:val="00513066"/>
    <w:rsid w:val="00562E81"/>
    <w:rsid w:val="00574EC7"/>
    <w:rsid w:val="00586815"/>
    <w:rsid w:val="005A2488"/>
    <w:rsid w:val="005A609C"/>
    <w:rsid w:val="005D453B"/>
    <w:rsid w:val="005D57DE"/>
    <w:rsid w:val="005E5AEB"/>
    <w:rsid w:val="00603034"/>
    <w:rsid w:val="00605458"/>
    <w:rsid w:val="00633BCF"/>
    <w:rsid w:val="00644E4D"/>
    <w:rsid w:val="0064657D"/>
    <w:rsid w:val="00674C04"/>
    <w:rsid w:val="00687C28"/>
    <w:rsid w:val="0069278E"/>
    <w:rsid w:val="006B1B7A"/>
    <w:rsid w:val="00707B2E"/>
    <w:rsid w:val="00724966"/>
    <w:rsid w:val="0073077B"/>
    <w:rsid w:val="007718D7"/>
    <w:rsid w:val="00776045"/>
    <w:rsid w:val="0078037F"/>
    <w:rsid w:val="007C55B7"/>
    <w:rsid w:val="007D20AC"/>
    <w:rsid w:val="007D7675"/>
    <w:rsid w:val="007E4C46"/>
    <w:rsid w:val="007F39A6"/>
    <w:rsid w:val="00805ECB"/>
    <w:rsid w:val="008270AF"/>
    <w:rsid w:val="00832725"/>
    <w:rsid w:val="00845C28"/>
    <w:rsid w:val="00890888"/>
    <w:rsid w:val="008C7411"/>
    <w:rsid w:val="00932493"/>
    <w:rsid w:val="00966E55"/>
    <w:rsid w:val="009A4A8B"/>
    <w:rsid w:val="009C2FCE"/>
    <w:rsid w:val="00A24439"/>
    <w:rsid w:val="00A709C0"/>
    <w:rsid w:val="00A92BC6"/>
    <w:rsid w:val="00AA713E"/>
    <w:rsid w:val="00AD1E60"/>
    <w:rsid w:val="00AD283D"/>
    <w:rsid w:val="00AF2EB5"/>
    <w:rsid w:val="00B1338E"/>
    <w:rsid w:val="00B26F61"/>
    <w:rsid w:val="00B31251"/>
    <w:rsid w:val="00B65E4B"/>
    <w:rsid w:val="00B800AB"/>
    <w:rsid w:val="00BA014E"/>
    <w:rsid w:val="00BB1A0E"/>
    <w:rsid w:val="00BD0986"/>
    <w:rsid w:val="00BF0485"/>
    <w:rsid w:val="00C10329"/>
    <w:rsid w:val="00C265F3"/>
    <w:rsid w:val="00C702A4"/>
    <w:rsid w:val="00CB074C"/>
    <w:rsid w:val="00D00FF1"/>
    <w:rsid w:val="00D049DB"/>
    <w:rsid w:val="00D07753"/>
    <w:rsid w:val="00D32C9E"/>
    <w:rsid w:val="00D33144"/>
    <w:rsid w:val="00D62422"/>
    <w:rsid w:val="00D67B56"/>
    <w:rsid w:val="00D91FCB"/>
    <w:rsid w:val="00DA0FCD"/>
    <w:rsid w:val="00DB1A0A"/>
    <w:rsid w:val="00DC2391"/>
    <w:rsid w:val="00DD27D1"/>
    <w:rsid w:val="00E36FFC"/>
    <w:rsid w:val="00E42E9A"/>
    <w:rsid w:val="00E6408C"/>
    <w:rsid w:val="00E97935"/>
    <w:rsid w:val="00EA35F4"/>
    <w:rsid w:val="00EB2135"/>
    <w:rsid w:val="00EE5944"/>
    <w:rsid w:val="00F1436A"/>
    <w:rsid w:val="00F149D7"/>
    <w:rsid w:val="00F23FF4"/>
    <w:rsid w:val="00F31FE1"/>
    <w:rsid w:val="00F335D4"/>
    <w:rsid w:val="00F569C5"/>
    <w:rsid w:val="00F71166"/>
    <w:rsid w:val="00F93118"/>
    <w:rsid w:val="00FA76B8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Klaudynka</cp:lastModifiedBy>
  <cp:revision>2</cp:revision>
  <cp:lastPrinted>2024-06-20T06:40:00Z</cp:lastPrinted>
  <dcterms:created xsi:type="dcterms:W3CDTF">2024-08-08T06:26:00Z</dcterms:created>
  <dcterms:modified xsi:type="dcterms:W3CDTF">2024-08-08T06:26:00Z</dcterms:modified>
</cp:coreProperties>
</file>