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7160" w14:textId="77777777" w:rsidR="00F2050B" w:rsidRPr="00064B79" w:rsidRDefault="00F2050B" w:rsidP="00F2050B">
      <w:pPr>
        <w:spacing w:after="0"/>
        <w:jc w:val="right"/>
        <w:rPr>
          <w:rFonts w:cstheme="minorHAnsi"/>
          <w:b/>
          <w:sz w:val="28"/>
          <w:szCs w:val="28"/>
        </w:rPr>
      </w:pPr>
      <w:r w:rsidRPr="00064B79">
        <w:rPr>
          <w:rFonts w:cstheme="minorHAnsi"/>
          <w:b/>
          <w:sz w:val="28"/>
          <w:szCs w:val="28"/>
        </w:rPr>
        <w:t>projekt</w:t>
      </w:r>
    </w:p>
    <w:p w14:paraId="4B8B13D7" w14:textId="77777777" w:rsidR="00F2050B" w:rsidRPr="00064B79" w:rsidRDefault="00F2050B" w:rsidP="00F2050B">
      <w:pPr>
        <w:spacing w:after="0"/>
        <w:jc w:val="right"/>
        <w:rPr>
          <w:rFonts w:cstheme="minorHAnsi"/>
          <w:b/>
          <w:sz w:val="28"/>
          <w:szCs w:val="28"/>
        </w:rPr>
      </w:pPr>
    </w:p>
    <w:p w14:paraId="31850024" w14:textId="77777777" w:rsidR="00121C95" w:rsidRPr="00064B79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064B79">
        <w:rPr>
          <w:rFonts w:cstheme="minorHAnsi"/>
          <w:b/>
          <w:sz w:val="28"/>
          <w:szCs w:val="28"/>
        </w:rPr>
        <w:t xml:space="preserve">UCHWAŁA NR </w:t>
      </w:r>
      <w:r w:rsidR="00F2050B" w:rsidRPr="00064B79">
        <w:rPr>
          <w:rFonts w:cstheme="minorHAnsi"/>
          <w:b/>
          <w:sz w:val="28"/>
          <w:szCs w:val="28"/>
        </w:rPr>
        <w:t>.....</w:t>
      </w:r>
      <w:r w:rsidRPr="00064B79">
        <w:rPr>
          <w:rFonts w:cstheme="minorHAnsi"/>
          <w:b/>
          <w:sz w:val="28"/>
          <w:szCs w:val="28"/>
        </w:rPr>
        <w:t>/</w:t>
      </w:r>
      <w:r w:rsidR="00F2050B" w:rsidRPr="00064B79">
        <w:rPr>
          <w:rFonts w:cstheme="minorHAnsi"/>
          <w:b/>
          <w:sz w:val="28"/>
          <w:szCs w:val="28"/>
        </w:rPr>
        <w:t>.....</w:t>
      </w:r>
      <w:r w:rsidR="00172B4A" w:rsidRPr="00064B79">
        <w:rPr>
          <w:rFonts w:cstheme="minorHAnsi"/>
          <w:b/>
          <w:sz w:val="28"/>
          <w:szCs w:val="28"/>
        </w:rPr>
        <w:t>/</w:t>
      </w:r>
      <w:r w:rsidRPr="00064B79">
        <w:rPr>
          <w:rFonts w:cstheme="minorHAnsi"/>
          <w:b/>
          <w:sz w:val="28"/>
          <w:szCs w:val="28"/>
        </w:rPr>
        <w:t>2024</w:t>
      </w:r>
    </w:p>
    <w:p w14:paraId="5663212B" w14:textId="77777777" w:rsidR="00121C95" w:rsidRPr="00064B79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064B79">
        <w:rPr>
          <w:rFonts w:cstheme="minorHAnsi"/>
          <w:b/>
          <w:sz w:val="28"/>
          <w:szCs w:val="28"/>
        </w:rPr>
        <w:t>RADY MIEJSKIEJ W SULEJOWIE</w:t>
      </w:r>
    </w:p>
    <w:p w14:paraId="33FC6263" w14:textId="77777777" w:rsidR="00121C95" w:rsidRPr="00064B79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064B79">
        <w:rPr>
          <w:rFonts w:cstheme="minorHAnsi"/>
          <w:sz w:val="24"/>
          <w:szCs w:val="24"/>
        </w:rPr>
        <w:t xml:space="preserve">z dnia </w:t>
      </w:r>
      <w:r w:rsidR="00F2050B" w:rsidRPr="00064B79">
        <w:rPr>
          <w:rFonts w:cstheme="minorHAnsi"/>
          <w:sz w:val="24"/>
          <w:szCs w:val="24"/>
        </w:rPr>
        <w:t>.................</w:t>
      </w:r>
      <w:r w:rsidRPr="00064B79">
        <w:rPr>
          <w:rFonts w:cstheme="minorHAnsi"/>
          <w:sz w:val="24"/>
          <w:szCs w:val="24"/>
        </w:rPr>
        <w:t xml:space="preserve"> 2024 r.</w:t>
      </w:r>
    </w:p>
    <w:p w14:paraId="74573BCA" w14:textId="77777777" w:rsidR="00121C95" w:rsidRPr="00064B79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519DADB1" w14:textId="77777777" w:rsidR="00121C95" w:rsidRPr="00064B79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064B79">
        <w:rPr>
          <w:rFonts w:cstheme="minorHAnsi"/>
          <w:b/>
          <w:sz w:val="24"/>
          <w:szCs w:val="24"/>
        </w:rPr>
        <w:t xml:space="preserve">w sprawie </w:t>
      </w:r>
      <w:r w:rsidR="00F2050B" w:rsidRPr="00064B79">
        <w:rPr>
          <w:rFonts w:cstheme="minorHAnsi"/>
          <w:b/>
          <w:sz w:val="24"/>
          <w:szCs w:val="24"/>
        </w:rPr>
        <w:t xml:space="preserve">zmiany uchwały nr II/9/2024 w sprawie </w:t>
      </w:r>
      <w:r w:rsidR="00D94C0A" w:rsidRPr="00064B79">
        <w:rPr>
          <w:rFonts w:cstheme="minorHAnsi"/>
          <w:b/>
          <w:sz w:val="24"/>
          <w:szCs w:val="24"/>
        </w:rPr>
        <w:t xml:space="preserve">powołania Komisji </w:t>
      </w:r>
      <w:r w:rsidR="00FB1DF4" w:rsidRPr="00064B79">
        <w:rPr>
          <w:rFonts w:cstheme="minorHAnsi"/>
          <w:b/>
          <w:sz w:val="24"/>
          <w:szCs w:val="24"/>
        </w:rPr>
        <w:t xml:space="preserve">skarg, wniosków </w:t>
      </w:r>
      <w:r w:rsidR="00321703" w:rsidRPr="00064B79">
        <w:rPr>
          <w:rFonts w:cstheme="minorHAnsi"/>
          <w:b/>
          <w:sz w:val="24"/>
          <w:szCs w:val="24"/>
        </w:rPr>
        <w:br/>
      </w:r>
      <w:r w:rsidR="00FB1DF4" w:rsidRPr="00064B79">
        <w:rPr>
          <w:rFonts w:cstheme="minorHAnsi"/>
          <w:b/>
          <w:sz w:val="24"/>
          <w:szCs w:val="24"/>
        </w:rPr>
        <w:t>i petycji</w:t>
      </w:r>
      <w:r w:rsidR="00D94C0A" w:rsidRPr="00064B79">
        <w:rPr>
          <w:rFonts w:cstheme="minorHAnsi"/>
          <w:b/>
          <w:sz w:val="24"/>
          <w:szCs w:val="24"/>
        </w:rPr>
        <w:t xml:space="preserve"> Rady Miejskiej w Sulejowie</w:t>
      </w:r>
    </w:p>
    <w:p w14:paraId="291D3C23" w14:textId="77777777" w:rsidR="00121C95" w:rsidRPr="00064B79" w:rsidRDefault="00121C95">
      <w:pPr>
        <w:rPr>
          <w:rFonts w:cstheme="minorHAnsi"/>
          <w:sz w:val="24"/>
          <w:szCs w:val="24"/>
        </w:rPr>
      </w:pPr>
    </w:p>
    <w:p w14:paraId="6198E693" w14:textId="77777777" w:rsidR="00121C95" w:rsidRPr="00064B79" w:rsidRDefault="00121C95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sz w:val="24"/>
          <w:szCs w:val="24"/>
        </w:rPr>
        <w:tab/>
        <w:t>Na podstawie art.</w:t>
      </w:r>
      <w:r w:rsidR="00FB1DF4" w:rsidRPr="00064B79">
        <w:rPr>
          <w:rFonts w:cstheme="minorHAnsi"/>
          <w:sz w:val="24"/>
          <w:szCs w:val="24"/>
        </w:rPr>
        <w:t xml:space="preserve"> 18b</w:t>
      </w:r>
      <w:r w:rsidR="00D94C0A" w:rsidRPr="00064B79">
        <w:rPr>
          <w:rFonts w:cstheme="minorHAnsi"/>
          <w:sz w:val="24"/>
          <w:szCs w:val="24"/>
        </w:rPr>
        <w:t xml:space="preserve"> ust.</w:t>
      </w:r>
      <w:r w:rsidRPr="00064B79">
        <w:rPr>
          <w:rFonts w:cstheme="minorHAnsi"/>
          <w:sz w:val="24"/>
          <w:szCs w:val="24"/>
        </w:rPr>
        <w:t xml:space="preserve"> 1</w:t>
      </w:r>
      <w:r w:rsidR="00D94C0A" w:rsidRPr="00064B79">
        <w:rPr>
          <w:rFonts w:cstheme="minorHAnsi"/>
          <w:sz w:val="24"/>
          <w:szCs w:val="24"/>
        </w:rPr>
        <w:t xml:space="preserve"> i 2</w:t>
      </w:r>
      <w:r w:rsidRPr="00064B79">
        <w:rPr>
          <w:rFonts w:cstheme="minorHAnsi"/>
          <w:sz w:val="24"/>
          <w:szCs w:val="24"/>
        </w:rPr>
        <w:t xml:space="preserve"> ustawy z dnia 8 marca 1990 r. o samorządzie</w:t>
      </w:r>
      <w:r w:rsidR="000C12C3" w:rsidRPr="00064B79">
        <w:rPr>
          <w:rFonts w:cstheme="minorHAnsi"/>
          <w:sz w:val="24"/>
          <w:szCs w:val="24"/>
        </w:rPr>
        <w:t xml:space="preserve"> gminnym (</w:t>
      </w:r>
      <w:r w:rsidR="00F2050B" w:rsidRPr="00064B79">
        <w:rPr>
          <w:rFonts w:cstheme="minorHAnsi"/>
          <w:sz w:val="24"/>
          <w:szCs w:val="24"/>
        </w:rPr>
        <w:t>t</w:t>
      </w:r>
      <w:r w:rsidR="002737D0" w:rsidRPr="00064B79">
        <w:rPr>
          <w:rFonts w:cstheme="minorHAnsi"/>
          <w:sz w:val="24"/>
          <w:szCs w:val="24"/>
        </w:rPr>
        <w:t>j. Dz. U. z 2024 r. poz. 609</w:t>
      </w:r>
      <w:r w:rsidR="00F2050B" w:rsidRPr="00064B79">
        <w:rPr>
          <w:rFonts w:cstheme="minorHAnsi"/>
          <w:sz w:val="24"/>
          <w:szCs w:val="24"/>
        </w:rPr>
        <w:t>, poz. 721</w:t>
      </w:r>
      <w:r w:rsidRPr="00064B79">
        <w:rPr>
          <w:rFonts w:cstheme="minorHAnsi"/>
          <w:sz w:val="24"/>
          <w:szCs w:val="24"/>
        </w:rPr>
        <w:t>) Rada Miejska w Sulejowie uchwala, co następuje:</w:t>
      </w:r>
    </w:p>
    <w:p w14:paraId="3B49A08E" w14:textId="64CEA9F3" w:rsidR="001C5C1B" w:rsidRPr="00064B79" w:rsidRDefault="00121C95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b/>
          <w:bCs/>
          <w:sz w:val="24"/>
          <w:szCs w:val="24"/>
        </w:rPr>
        <w:t>§ 1</w:t>
      </w:r>
      <w:r w:rsidRPr="00064B79">
        <w:rPr>
          <w:rFonts w:cstheme="minorHAnsi"/>
          <w:sz w:val="24"/>
          <w:szCs w:val="24"/>
        </w:rPr>
        <w:t xml:space="preserve">. </w:t>
      </w:r>
      <w:r w:rsidR="001C5C1B" w:rsidRPr="00064B79">
        <w:rPr>
          <w:rFonts w:cstheme="minorHAnsi"/>
          <w:sz w:val="24"/>
          <w:szCs w:val="24"/>
        </w:rPr>
        <w:t xml:space="preserve">Powołuje się Panią Barbarę </w:t>
      </w:r>
      <w:proofErr w:type="spellStart"/>
      <w:r w:rsidR="001C5C1B" w:rsidRPr="00064B79">
        <w:rPr>
          <w:rFonts w:cstheme="minorHAnsi"/>
          <w:sz w:val="24"/>
          <w:szCs w:val="24"/>
        </w:rPr>
        <w:t>Kamasińską-Jarmuszkiewicz</w:t>
      </w:r>
      <w:proofErr w:type="spellEnd"/>
      <w:r w:rsidR="001C5C1B" w:rsidRPr="00064B79">
        <w:rPr>
          <w:rFonts w:cstheme="minorHAnsi"/>
          <w:sz w:val="24"/>
          <w:szCs w:val="24"/>
        </w:rPr>
        <w:t xml:space="preserve"> – radną Rady Miejskiej </w:t>
      </w:r>
      <w:r w:rsidR="001C5C1B" w:rsidRPr="00064B79">
        <w:rPr>
          <w:rFonts w:cstheme="minorHAnsi"/>
          <w:sz w:val="24"/>
          <w:szCs w:val="24"/>
        </w:rPr>
        <w:br/>
        <w:t>w Sulejowie do składu osobowego Komisji skarg, wniosków i petycji.</w:t>
      </w:r>
    </w:p>
    <w:p w14:paraId="41D289C4" w14:textId="6C243497" w:rsidR="00F2050B" w:rsidRPr="00064B79" w:rsidRDefault="001C5C1B" w:rsidP="00064B79">
      <w:pPr>
        <w:rPr>
          <w:rFonts w:cstheme="minorHAnsi"/>
          <w:b/>
          <w:bCs/>
          <w:sz w:val="24"/>
          <w:szCs w:val="24"/>
        </w:rPr>
      </w:pPr>
      <w:r w:rsidRPr="00064B79">
        <w:rPr>
          <w:rFonts w:cstheme="minorHAnsi"/>
          <w:b/>
          <w:bCs/>
          <w:sz w:val="24"/>
          <w:szCs w:val="24"/>
        </w:rPr>
        <w:t xml:space="preserve">§ 2. </w:t>
      </w:r>
      <w:r w:rsidR="00F2050B" w:rsidRPr="00064B79">
        <w:rPr>
          <w:rFonts w:cstheme="minorHAnsi"/>
          <w:sz w:val="24"/>
          <w:szCs w:val="24"/>
        </w:rPr>
        <w:t>W uchwale</w:t>
      </w:r>
      <w:r w:rsidR="00321703" w:rsidRPr="00064B79">
        <w:rPr>
          <w:rFonts w:cstheme="minorHAnsi"/>
          <w:sz w:val="24"/>
          <w:szCs w:val="24"/>
        </w:rPr>
        <w:t xml:space="preserve"> nr</w:t>
      </w:r>
      <w:r w:rsidR="00F2050B" w:rsidRPr="00064B79">
        <w:rPr>
          <w:rFonts w:cstheme="minorHAnsi"/>
          <w:sz w:val="24"/>
          <w:szCs w:val="24"/>
        </w:rPr>
        <w:t xml:space="preserve"> II/9/2024 Rady Miejskiej w Sulejowie z dnia 14 maja 2024 r. w sprawie powołania Komisji skarg, wniosków i petycji Rady Miejskiej w Sulejowie </w:t>
      </w:r>
      <w:r w:rsidRPr="00064B79">
        <w:rPr>
          <w:rFonts w:cstheme="minorHAnsi"/>
          <w:sz w:val="24"/>
          <w:szCs w:val="24"/>
        </w:rPr>
        <w:t xml:space="preserve">w </w:t>
      </w:r>
      <w:r w:rsidR="00F2050B" w:rsidRPr="00064B79">
        <w:rPr>
          <w:rFonts w:cstheme="minorHAnsi"/>
          <w:bCs/>
          <w:sz w:val="24"/>
          <w:szCs w:val="24"/>
        </w:rPr>
        <w:t xml:space="preserve">§ 1 </w:t>
      </w:r>
      <w:r w:rsidRPr="00064B79">
        <w:rPr>
          <w:rFonts w:cstheme="minorHAnsi"/>
          <w:bCs/>
          <w:sz w:val="24"/>
          <w:szCs w:val="24"/>
        </w:rPr>
        <w:t>dodaje się punkt 5 w brzmieniu</w:t>
      </w:r>
      <w:r w:rsidR="00F2050B" w:rsidRPr="00064B79">
        <w:rPr>
          <w:rFonts w:cstheme="minorHAnsi"/>
          <w:bCs/>
          <w:sz w:val="24"/>
          <w:szCs w:val="24"/>
        </w:rPr>
        <w:t>:</w:t>
      </w:r>
    </w:p>
    <w:p w14:paraId="79A9FBFA" w14:textId="3075039B" w:rsidR="00F2050B" w:rsidRPr="00064B79" w:rsidRDefault="001C5C1B" w:rsidP="00064B79">
      <w:pPr>
        <w:ind w:left="426"/>
        <w:rPr>
          <w:rFonts w:cstheme="minorHAnsi"/>
          <w:sz w:val="24"/>
          <w:szCs w:val="24"/>
        </w:rPr>
      </w:pPr>
      <w:r w:rsidRPr="00064B79">
        <w:rPr>
          <w:rFonts w:cstheme="minorHAnsi"/>
          <w:bCs/>
          <w:sz w:val="24"/>
          <w:szCs w:val="24"/>
        </w:rPr>
        <w:t>„</w:t>
      </w:r>
      <w:r w:rsidR="00F2050B" w:rsidRPr="00064B79">
        <w:rPr>
          <w:rFonts w:cstheme="minorHAnsi"/>
          <w:sz w:val="24"/>
          <w:szCs w:val="24"/>
        </w:rPr>
        <w:t xml:space="preserve">5. Barbara </w:t>
      </w:r>
      <w:proofErr w:type="spellStart"/>
      <w:r w:rsidR="00F2050B" w:rsidRPr="00064B79">
        <w:rPr>
          <w:rFonts w:cstheme="minorHAnsi"/>
          <w:sz w:val="24"/>
          <w:szCs w:val="24"/>
        </w:rPr>
        <w:t>Kamasińska-Jarmuszkiewicz</w:t>
      </w:r>
      <w:proofErr w:type="spellEnd"/>
      <w:r w:rsidR="00F2050B" w:rsidRPr="00064B79">
        <w:rPr>
          <w:rFonts w:cstheme="minorHAnsi"/>
          <w:sz w:val="24"/>
          <w:szCs w:val="24"/>
        </w:rPr>
        <w:t>"</w:t>
      </w:r>
      <w:r w:rsidR="00321703" w:rsidRPr="00064B79">
        <w:rPr>
          <w:rFonts w:cstheme="minorHAnsi"/>
          <w:sz w:val="24"/>
          <w:szCs w:val="24"/>
        </w:rPr>
        <w:t>.</w:t>
      </w:r>
    </w:p>
    <w:p w14:paraId="09348E46" w14:textId="5E4F0BEC" w:rsidR="00121C95" w:rsidRPr="00064B79" w:rsidRDefault="00121C95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b/>
          <w:bCs/>
          <w:sz w:val="24"/>
          <w:szCs w:val="24"/>
        </w:rPr>
        <w:t xml:space="preserve">§ </w:t>
      </w:r>
      <w:r w:rsidR="001C5C1B" w:rsidRPr="00064B79">
        <w:rPr>
          <w:rFonts w:cstheme="minorHAnsi"/>
          <w:b/>
          <w:bCs/>
          <w:sz w:val="24"/>
          <w:szCs w:val="24"/>
        </w:rPr>
        <w:t>3</w:t>
      </w:r>
      <w:r w:rsidRPr="00064B79">
        <w:rPr>
          <w:rFonts w:cstheme="minorHAnsi"/>
          <w:sz w:val="24"/>
          <w:szCs w:val="24"/>
        </w:rPr>
        <w:t>.</w:t>
      </w:r>
      <w:r w:rsidR="001C5C1B" w:rsidRPr="00064B79">
        <w:rPr>
          <w:rFonts w:cstheme="minorHAnsi"/>
          <w:sz w:val="24"/>
          <w:szCs w:val="24"/>
        </w:rPr>
        <w:t xml:space="preserve"> </w:t>
      </w:r>
      <w:r w:rsidRPr="00064B79">
        <w:rPr>
          <w:rFonts w:cstheme="minorHAnsi"/>
          <w:sz w:val="24"/>
          <w:szCs w:val="24"/>
        </w:rPr>
        <w:t>Uchwała wchodzi w życie z dniem podjęcia.</w:t>
      </w:r>
    </w:p>
    <w:p w14:paraId="4042CEFF" w14:textId="77777777" w:rsidR="001E37B0" w:rsidRPr="00064B79" w:rsidRDefault="001E37B0" w:rsidP="00F2050B">
      <w:pPr>
        <w:jc w:val="both"/>
        <w:rPr>
          <w:rFonts w:cstheme="minorHAnsi"/>
          <w:sz w:val="24"/>
          <w:szCs w:val="24"/>
        </w:rPr>
      </w:pPr>
    </w:p>
    <w:p w14:paraId="5E0BF5FC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0BE8AD3A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784A3407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51BAE5F4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0A14B3C3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5740E574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6FAF7405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3902DEB3" w14:textId="77777777" w:rsidR="00321703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</w:p>
    <w:p w14:paraId="7DCEE763" w14:textId="77777777" w:rsidR="001C5C1B" w:rsidRPr="00064B79" w:rsidRDefault="001C5C1B" w:rsidP="00321703">
      <w:pPr>
        <w:jc w:val="center"/>
        <w:rPr>
          <w:rFonts w:cstheme="minorHAnsi"/>
          <w:b/>
          <w:sz w:val="24"/>
          <w:szCs w:val="24"/>
        </w:rPr>
      </w:pPr>
    </w:p>
    <w:p w14:paraId="7759DBB6" w14:textId="77777777" w:rsidR="001C5C1B" w:rsidRPr="00064B79" w:rsidRDefault="001C5C1B" w:rsidP="00321703">
      <w:pPr>
        <w:jc w:val="center"/>
        <w:rPr>
          <w:rFonts w:cstheme="minorHAnsi"/>
          <w:b/>
          <w:sz w:val="24"/>
          <w:szCs w:val="24"/>
        </w:rPr>
      </w:pPr>
    </w:p>
    <w:p w14:paraId="5D167198" w14:textId="77777777" w:rsidR="001C5C1B" w:rsidRPr="00064B79" w:rsidRDefault="001C5C1B" w:rsidP="00064B79">
      <w:pPr>
        <w:rPr>
          <w:rFonts w:cstheme="minorHAnsi"/>
          <w:b/>
          <w:sz w:val="24"/>
          <w:szCs w:val="24"/>
        </w:rPr>
      </w:pPr>
    </w:p>
    <w:p w14:paraId="3E264EAC" w14:textId="77777777" w:rsidR="00121C95" w:rsidRPr="00064B79" w:rsidRDefault="00321703" w:rsidP="00321703">
      <w:pPr>
        <w:jc w:val="center"/>
        <w:rPr>
          <w:rFonts w:cstheme="minorHAnsi"/>
          <w:b/>
          <w:sz w:val="24"/>
          <w:szCs w:val="24"/>
        </w:rPr>
      </w:pPr>
      <w:r w:rsidRPr="00064B79">
        <w:rPr>
          <w:rFonts w:cstheme="minorHAnsi"/>
          <w:b/>
          <w:sz w:val="24"/>
          <w:szCs w:val="24"/>
        </w:rPr>
        <w:t>Uzasadnienie</w:t>
      </w:r>
    </w:p>
    <w:p w14:paraId="5EA4E790" w14:textId="77777777" w:rsidR="00321703" w:rsidRPr="00064B79" w:rsidRDefault="00321703" w:rsidP="006A1DA0">
      <w:pPr>
        <w:pStyle w:val="Cytat"/>
        <w:rPr>
          <w:rFonts w:cstheme="minorHAnsi"/>
        </w:rPr>
      </w:pPr>
    </w:p>
    <w:p w14:paraId="7754594C" w14:textId="5C84C2F9" w:rsidR="00321703" w:rsidRPr="00064B79" w:rsidRDefault="00321703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sz w:val="24"/>
          <w:szCs w:val="24"/>
        </w:rPr>
        <w:tab/>
      </w:r>
      <w:r w:rsidR="00754010" w:rsidRPr="00064B79">
        <w:rPr>
          <w:rFonts w:cstheme="minorHAnsi"/>
          <w:sz w:val="24"/>
          <w:szCs w:val="24"/>
        </w:rPr>
        <w:t xml:space="preserve">Zgodnie z art. 18b ust. 1 ustawy z dnia 8 marca 1990 r. o samorządzie gminnym </w:t>
      </w:r>
      <w:r w:rsidR="001B5AE8" w:rsidRPr="00064B79">
        <w:rPr>
          <w:rFonts w:cstheme="minorHAnsi"/>
          <w:sz w:val="24"/>
          <w:szCs w:val="24"/>
        </w:rPr>
        <w:br/>
      </w:r>
      <w:r w:rsidR="00754010" w:rsidRPr="00064B79">
        <w:rPr>
          <w:rFonts w:cstheme="minorHAnsi"/>
          <w:sz w:val="24"/>
          <w:szCs w:val="24"/>
        </w:rPr>
        <w:t>(tj. Dz. U. z 2024 r. poz. 609, poz. 721)</w:t>
      </w:r>
      <w:r w:rsidR="00B74653" w:rsidRPr="00064B79">
        <w:rPr>
          <w:rFonts w:cstheme="minorHAnsi"/>
          <w:sz w:val="24"/>
          <w:szCs w:val="24"/>
        </w:rPr>
        <w:t xml:space="preserve"> </w:t>
      </w:r>
      <w:r w:rsidR="00754010" w:rsidRPr="00064B79">
        <w:rPr>
          <w:rFonts w:cstheme="minorHAnsi"/>
          <w:sz w:val="24"/>
          <w:szCs w:val="24"/>
        </w:rPr>
        <w:t xml:space="preserve">rada gminy rozpatruje skargi na działania wójta </w:t>
      </w:r>
      <w:r w:rsidR="00492295" w:rsidRPr="00064B79">
        <w:rPr>
          <w:rFonts w:cstheme="minorHAnsi"/>
          <w:sz w:val="24"/>
          <w:szCs w:val="24"/>
        </w:rPr>
        <w:br/>
      </w:r>
      <w:r w:rsidR="00754010" w:rsidRPr="00064B79">
        <w:rPr>
          <w:rFonts w:cstheme="minorHAnsi"/>
          <w:sz w:val="24"/>
          <w:szCs w:val="24"/>
        </w:rPr>
        <w:t xml:space="preserve">i gminnych jednostek organizacyjnych; wnioski oraz petycje składane przez obywateli; w tym celu powołuje komisję skarg, wniosków i petycji. Jak stanowi art. 18b ust. 2 ustawy </w:t>
      </w:r>
      <w:r w:rsidR="00492295" w:rsidRPr="00064B79">
        <w:rPr>
          <w:rFonts w:cstheme="minorHAnsi"/>
          <w:sz w:val="24"/>
          <w:szCs w:val="24"/>
        </w:rPr>
        <w:br/>
      </w:r>
      <w:r w:rsidR="00754010" w:rsidRPr="00064B79">
        <w:rPr>
          <w:rFonts w:cstheme="minorHAnsi"/>
          <w:sz w:val="24"/>
          <w:szCs w:val="24"/>
        </w:rPr>
        <w:t xml:space="preserve">o </w:t>
      </w:r>
      <w:r w:rsidR="00B74653" w:rsidRPr="00064B79">
        <w:rPr>
          <w:rFonts w:cstheme="minorHAnsi"/>
          <w:sz w:val="24"/>
          <w:szCs w:val="24"/>
        </w:rPr>
        <w:t>samorządzie</w:t>
      </w:r>
      <w:r w:rsidR="00754010" w:rsidRPr="00064B79">
        <w:rPr>
          <w:rFonts w:cstheme="minorHAnsi"/>
          <w:sz w:val="24"/>
          <w:szCs w:val="24"/>
        </w:rPr>
        <w:t xml:space="preserve"> gminnym w skład komisji skarg, wnioskó</w:t>
      </w:r>
      <w:r w:rsidR="00B74653" w:rsidRPr="00064B79">
        <w:rPr>
          <w:rFonts w:cstheme="minorHAnsi"/>
          <w:sz w:val="24"/>
          <w:szCs w:val="24"/>
        </w:rPr>
        <w:t>w</w:t>
      </w:r>
      <w:r w:rsidR="00754010" w:rsidRPr="00064B79">
        <w:rPr>
          <w:rFonts w:cstheme="minorHAnsi"/>
          <w:sz w:val="24"/>
          <w:szCs w:val="24"/>
        </w:rPr>
        <w:t xml:space="preserve"> i petycji wchodzą radni, w tym przedstawiciele wszystkich klubów, z wyjątkiem radnych </w:t>
      </w:r>
      <w:r w:rsidR="00B74653" w:rsidRPr="00064B79">
        <w:rPr>
          <w:rFonts w:cstheme="minorHAnsi"/>
          <w:sz w:val="24"/>
          <w:szCs w:val="24"/>
        </w:rPr>
        <w:t>pełniących</w:t>
      </w:r>
      <w:r w:rsidR="00754010" w:rsidRPr="00064B79">
        <w:rPr>
          <w:rFonts w:cstheme="minorHAnsi"/>
          <w:sz w:val="24"/>
          <w:szCs w:val="24"/>
        </w:rPr>
        <w:t xml:space="preserve"> f</w:t>
      </w:r>
      <w:r w:rsidR="00B74653" w:rsidRPr="00064B79">
        <w:rPr>
          <w:rFonts w:cstheme="minorHAnsi"/>
          <w:sz w:val="24"/>
          <w:szCs w:val="24"/>
        </w:rPr>
        <w:t>un</w:t>
      </w:r>
      <w:r w:rsidR="00754010" w:rsidRPr="00064B79">
        <w:rPr>
          <w:rFonts w:cstheme="minorHAnsi"/>
          <w:sz w:val="24"/>
          <w:szCs w:val="24"/>
        </w:rPr>
        <w:t>k</w:t>
      </w:r>
      <w:r w:rsidR="00B74653" w:rsidRPr="00064B79">
        <w:rPr>
          <w:rFonts w:cstheme="minorHAnsi"/>
          <w:sz w:val="24"/>
          <w:szCs w:val="24"/>
        </w:rPr>
        <w:t>c</w:t>
      </w:r>
      <w:r w:rsidR="00754010" w:rsidRPr="00064B79">
        <w:rPr>
          <w:rFonts w:cstheme="minorHAnsi"/>
          <w:sz w:val="24"/>
          <w:szCs w:val="24"/>
        </w:rPr>
        <w:t xml:space="preserve">je, o których mowa w art. 19 ust.1. </w:t>
      </w:r>
    </w:p>
    <w:p w14:paraId="79F2BE94" w14:textId="77777777" w:rsidR="00754010" w:rsidRPr="00064B79" w:rsidRDefault="00754010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sz w:val="24"/>
          <w:szCs w:val="24"/>
        </w:rPr>
        <w:tab/>
        <w:t>Rada Miejska w Sulejowie uchwałą nr II/9/2024 z dnia 14 maja 2024 r. w sprawie powołania Komisji skarg, wniosków i petycji Rady Miejskiej w Sulejowie powołała Komisję skarg, wniosków i petycji. Uchwała ta wskazuje skład osobowy komisji.</w:t>
      </w:r>
    </w:p>
    <w:p w14:paraId="70862B46" w14:textId="6A933C05" w:rsidR="00B74653" w:rsidRPr="00064B79" w:rsidRDefault="00B74653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sz w:val="24"/>
          <w:szCs w:val="24"/>
        </w:rPr>
        <w:tab/>
        <w:t>W dniu 12 czerwca 2024 r. r</w:t>
      </w:r>
      <w:r w:rsidR="00754010" w:rsidRPr="00064B79">
        <w:rPr>
          <w:rFonts w:cstheme="minorHAnsi"/>
          <w:sz w:val="24"/>
          <w:szCs w:val="24"/>
        </w:rPr>
        <w:t xml:space="preserve">adna </w:t>
      </w:r>
      <w:r w:rsidRPr="00064B79">
        <w:rPr>
          <w:rFonts w:cstheme="minorHAnsi"/>
          <w:sz w:val="24"/>
          <w:szCs w:val="24"/>
        </w:rPr>
        <w:t xml:space="preserve">Pani </w:t>
      </w:r>
      <w:r w:rsidR="00754010" w:rsidRPr="00064B79">
        <w:rPr>
          <w:rFonts w:cstheme="minorHAnsi"/>
          <w:sz w:val="24"/>
          <w:szCs w:val="24"/>
        </w:rPr>
        <w:t xml:space="preserve">Barbara </w:t>
      </w:r>
      <w:proofErr w:type="spellStart"/>
      <w:r w:rsidR="00754010" w:rsidRPr="00064B79">
        <w:rPr>
          <w:rFonts w:cstheme="minorHAnsi"/>
          <w:sz w:val="24"/>
          <w:szCs w:val="24"/>
        </w:rPr>
        <w:t>Kamasińska-Jarmuszkiewicz</w:t>
      </w:r>
      <w:proofErr w:type="spellEnd"/>
      <w:r w:rsidR="00754010" w:rsidRPr="00064B79">
        <w:rPr>
          <w:rFonts w:cstheme="minorHAnsi"/>
          <w:sz w:val="24"/>
          <w:szCs w:val="24"/>
        </w:rPr>
        <w:t xml:space="preserve"> </w:t>
      </w:r>
      <w:r w:rsidRPr="00064B79">
        <w:rPr>
          <w:rFonts w:cstheme="minorHAnsi"/>
          <w:sz w:val="24"/>
          <w:szCs w:val="24"/>
        </w:rPr>
        <w:t>zwróciła się do</w:t>
      </w:r>
      <w:r w:rsidR="00492295" w:rsidRPr="00064B79">
        <w:rPr>
          <w:rFonts w:cstheme="minorHAnsi"/>
          <w:sz w:val="24"/>
          <w:szCs w:val="24"/>
        </w:rPr>
        <w:t xml:space="preserve"> Przewodniczącego Komisji skarg, wniosków i petycji oraz </w:t>
      </w:r>
      <w:r w:rsidRPr="00064B79">
        <w:rPr>
          <w:rFonts w:cstheme="minorHAnsi"/>
          <w:sz w:val="24"/>
          <w:szCs w:val="24"/>
        </w:rPr>
        <w:t xml:space="preserve">Przewodniczącego Rady Miejskiej w Sulejowie o </w:t>
      </w:r>
      <w:r w:rsidR="008A09C4" w:rsidRPr="00064B79">
        <w:rPr>
          <w:rFonts w:cstheme="minorHAnsi"/>
          <w:sz w:val="24"/>
          <w:szCs w:val="24"/>
        </w:rPr>
        <w:t>powołanie</w:t>
      </w:r>
      <w:r w:rsidRPr="00064B79">
        <w:rPr>
          <w:rFonts w:cstheme="minorHAnsi"/>
          <w:sz w:val="24"/>
          <w:szCs w:val="24"/>
        </w:rPr>
        <w:t xml:space="preserve"> jej w skład omawianej komisji.</w:t>
      </w:r>
    </w:p>
    <w:p w14:paraId="663711D7" w14:textId="77777777" w:rsidR="00754010" w:rsidRPr="00064B79" w:rsidRDefault="00B74653" w:rsidP="00064B79">
      <w:pPr>
        <w:rPr>
          <w:rFonts w:cstheme="minorHAnsi"/>
          <w:sz w:val="24"/>
          <w:szCs w:val="24"/>
        </w:rPr>
      </w:pPr>
      <w:r w:rsidRPr="00064B79">
        <w:rPr>
          <w:rFonts w:cstheme="minorHAnsi"/>
          <w:sz w:val="24"/>
          <w:szCs w:val="24"/>
        </w:rPr>
        <w:tab/>
        <w:t xml:space="preserve">W związku z powyższym podjęcie niniejszej uchwały jest uzasadnione. </w:t>
      </w:r>
      <w:r w:rsidR="00754010" w:rsidRPr="00064B79">
        <w:rPr>
          <w:rFonts w:cstheme="minorHAnsi"/>
          <w:sz w:val="24"/>
          <w:szCs w:val="24"/>
        </w:rPr>
        <w:t xml:space="preserve"> </w:t>
      </w:r>
    </w:p>
    <w:sectPr w:rsidR="00754010" w:rsidRPr="00064B79" w:rsidSect="00D9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61A9A"/>
    <w:rsid w:val="00064B79"/>
    <w:rsid w:val="000C12C3"/>
    <w:rsid w:val="0010257B"/>
    <w:rsid w:val="00121C95"/>
    <w:rsid w:val="00121F87"/>
    <w:rsid w:val="00172B4A"/>
    <w:rsid w:val="001B5AE8"/>
    <w:rsid w:val="001C5C1B"/>
    <w:rsid w:val="001D098C"/>
    <w:rsid w:val="001E37B0"/>
    <w:rsid w:val="002169BA"/>
    <w:rsid w:val="00265A53"/>
    <w:rsid w:val="002737D0"/>
    <w:rsid w:val="002B2CF9"/>
    <w:rsid w:val="00321703"/>
    <w:rsid w:val="00425326"/>
    <w:rsid w:val="00492295"/>
    <w:rsid w:val="004C0B16"/>
    <w:rsid w:val="004E6883"/>
    <w:rsid w:val="006A1DA0"/>
    <w:rsid w:val="00754010"/>
    <w:rsid w:val="00797648"/>
    <w:rsid w:val="00842077"/>
    <w:rsid w:val="008A09C4"/>
    <w:rsid w:val="0092678D"/>
    <w:rsid w:val="00962AD4"/>
    <w:rsid w:val="00A47845"/>
    <w:rsid w:val="00AE1344"/>
    <w:rsid w:val="00B74653"/>
    <w:rsid w:val="00B947EC"/>
    <w:rsid w:val="00BF3119"/>
    <w:rsid w:val="00D42620"/>
    <w:rsid w:val="00D42F75"/>
    <w:rsid w:val="00D91F3D"/>
    <w:rsid w:val="00D94C0A"/>
    <w:rsid w:val="00EE761D"/>
    <w:rsid w:val="00F2050B"/>
    <w:rsid w:val="00F53E80"/>
    <w:rsid w:val="00FB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A775"/>
  <w15:docId w15:val="{64F36A2C-55C9-40D3-ACDC-E0695101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6A1DA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A1DA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cp:lastPrinted>2024-06-13T06:47:00Z</cp:lastPrinted>
  <dcterms:created xsi:type="dcterms:W3CDTF">2024-06-19T09:13:00Z</dcterms:created>
  <dcterms:modified xsi:type="dcterms:W3CDTF">2024-06-19T09:13:00Z</dcterms:modified>
</cp:coreProperties>
</file>