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9C2C8" w14:textId="77777777" w:rsidR="00A00285" w:rsidRDefault="00A00285" w:rsidP="00A00285">
      <w:pPr>
        <w:pStyle w:val="Nagwek1"/>
        <w:spacing w:before="0" w:after="0"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INFORMACJA MIĘDZYSESYJNA</w:t>
      </w:r>
    </w:p>
    <w:p w14:paraId="28723F76" w14:textId="77777777" w:rsidR="00A00285" w:rsidRDefault="00A00285" w:rsidP="00A00285">
      <w:pPr>
        <w:pStyle w:val="Nagwek1"/>
        <w:spacing w:before="0" w:after="0"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Referat Inwestycji i Zamówień Publicznych</w:t>
      </w:r>
    </w:p>
    <w:p w14:paraId="41F94C50" w14:textId="77777777" w:rsidR="00A00285" w:rsidRDefault="00A00285" w:rsidP="00A00285">
      <w:pPr>
        <w:pStyle w:val="Nagwek1"/>
        <w:spacing w:before="0" w:after="0"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(w zakresie inwestycji i zamówień publicznych) -  21.03.2024 r. – 17.05.2024 r.</w:t>
      </w:r>
    </w:p>
    <w:p w14:paraId="13F1669E" w14:textId="77777777" w:rsidR="00A00285" w:rsidRDefault="00A00285" w:rsidP="00A00285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/>
          <w:b/>
          <w:u w:val="single"/>
        </w:rPr>
      </w:pPr>
    </w:p>
    <w:p w14:paraId="2EFA6ECD" w14:textId="77777777" w:rsidR="00A00285" w:rsidRDefault="00A00285" w:rsidP="00A00285">
      <w:pPr>
        <w:spacing w:after="0" w:line="276" w:lineRule="auto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Zapytanie ofertowe/Zlecenia (Zamówienia publiczne powyżej 130.000,00 zł):</w:t>
      </w:r>
    </w:p>
    <w:p w14:paraId="5879792D" w14:textId="77777777" w:rsidR="00A00285" w:rsidRDefault="00A00285" w:rsidP="00A00285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09.02.2024 r. dokonano otwarcia ofert na realizację zadania inwestycyjnego pn.: „Budowa boiska wielofunkcyjnego wraz z zadaszeniem o lekkiej konstrukcji, łącznikiem i zapleczem </w:t>
      </w:r>
      <w:proofErr w:type="spellStart"/>
      <w:r>
        <w:rPr>
          <w:rFonts w:ascii="Calibri" w:hAnsi="Calibri" w:cs="Calibri"/>
          <w:bCs/>
        </w:rPr>
        <w:t>sanitaro</w:t>
      </w:r>
      <w:proofErr w:type="spellEnd"/>
      <w:r>
        <w:rPr>
          <w:rFonts w:ascii="Calibri" w:hAnsi="Calibri" w:cs="Calibri"/>
          <w:bCs/>
        </w:rPr>
        <w:t xml:space="preserve"> – szatniowym przy Zespole </w:t>
      </w:r>
      <w:proofErr w:type="spellStart"/>
      <w:r>
        <w:rPr>
          <w:rFonts w:ascii="Calibri" w:hAnsi="Calibri" w:cs="Calibri"/>
          <w:bCs/>
        </w:rPr>
        <w:t>Szkolno</w:t>
      </w:r>
      <w:proofErr w:type="spellEnd"/>
      <w:r>
        <w:rPr>
          <w:rFonts w:ascii="Calibri" w:hAnsi="Calibri" w:cs="Calibri"/>
          <w:bCs/>
        </w:rPr>
        <w:t xml:space="preserve"> – Przedszkolnym w Uszczynie. Wystąpiono do Ministra Sportu</w:t>
      </w:r>
      <w:r>
        <w:rPr>
          <w:rFonts w:ascii="Calibri" w:hAnsi="Calibri" w:cs="Calibri"/>
          <w:bCs/>
        </w:rPr>
        <w:br/>
        <w:t xml:space="preserve">i Turystyki z wnioskiem o wydłużenie terminu realizacji oraz możliwość wprowadzenia zmian </w:t>
      </w:r>
      <w:r>
        <w:rPr>
          <w:rFonts w:ascii="Calibri" w:hAnsi="Calibri" w:cs="Calibri"/>
          <w:bCs/>
        </w:rPr>
        <w:br/>
        <w:t>w konstrukcji budowlanej (czekamy na udzielenie odpowiedzi).</w:t>
      </w:r>
    </w:p>
    <w:p w14:paraId="472A90DC" w14:textId="77777777" w:rsidR="00A00285" w:rsidRDefault="00A00285" w:rsidP="00A00285">
      <w:pPr>
        <w:pStyle w:val="Akapitzlist"/>
        <w:numPr>
          <w:ilvl w:val="0"/>
          <w:numId w:val="47"/>
        </w:numPr>
        <w:shd w:val="clear" w:color="auto" w:fill="FFFFFF"/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/>
        </w:rPr>
        <w:t>W dniu 22.03.2024 r. ogłoszono postepowanie na realizację zadania pn.: „Budowa linii niskiego napięcia oświetlenia ulicznego w miejscowości Przygłów ul. Przygłów Las gmina Sulejów” trwa badanie ofert.</w:t>
      </w:r>
    </w:p>
    <w:p w14:paraId="470415C6" w14:textId="77777777" w:rsidR="00A00285" w:rsidRDefault="00A00285" w:rsidP="00A00285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 dniu 22.03.2024 r. podpisano umowę na realizację zadania pn. Budowa, przebudowa dróg gminnych i wewnętrznych na terenie gminy Sulejów </w:t>
      </w:r>
    </w:p>
    <w:p w14:paraId="02C41C35" w14:textId="77777777" w:rsidR="00A00285" w:rsidRDefault="00A00285" w:rsidP="00A00285">
      <w:pPr>
        <w:pStyle w:val="Akapitzlist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Część 1 Przebudowa drogi w miejscowości Przygłów</w:t>
      </w:r>
    </w:p>
    <w:p w14:paraId="387AD779" w14:textId="77777777" w:rsidR="00A00285" w:rsidRDefault="00A00285" w:rsidP="00A00285">
      <w:pPr>
        <w:pStyle w:val="Akapitzlist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Część 2 Przebudowa drogi wewnętrznej ul. Spacerowa w miejscowości Sulejów</w:t>
      </w:r>
    </w:p>
    <w:p w14:paraId="5BA91BF8" w14:textId="77777777" w:rsidR="00A00285" w:rsidRDefault="00A00285" w:rsidP="00A00285">
      <w:pPr>
        <w:pStyle w:val="Akapitzlist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Część 3 Przebudowa dróg w miejscowości Uszczyn ul. Cyprysowa i ul. Cisowa</w:t>
      </w:r>
    </w:p>
    <w:p w14:paraId="01A2CFDD" w14:textId="77777777" w:rsidR="00A00285" w:rsidRDefault="00A00285" w:rsidP="00A00285">
      <w:pPr>
        <w:pStyle w:val="Akapitzlist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Część 4 Przebudowa drogi gminnej G1 - Nr 110351E w m. Witów, gmina Sulejów</w:t>
      </w:r>
    </w:p>
    <w:p w14:paraId="5E0D11CC" w14:textId="77777777" w:rsidR="00A00285" w:rsidRDefault="00A00285" w:rsidP="00A00285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 dniu 27.03.2024 r. podpisano umowę na realizację zadania pn.: „Budowa, przebudowa dróg gminnych i wewnętrznych na terenie gminy Sulejów”.</w:t>
      </w:r>
    </w:p>
    <w:p w14:paraId="3670A803" w14:textId="77777777" w:rsidR="00A00285" w:rsidRDefault="00A00285" w:rsidP="00A00285">
      <w:pPr>
        <w:pStyle w:val="Akapitzlist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Część 5 Przebudowa drogi wewnętrznej w miejscowości Włodzimierzów, ul. Kasztanowa </w:t>
      </w:r>
    </w:p>
    <w:p w14:paraId="1AEA456C" w14:textId="77777777" w:rsidR="00A00285" w:rsidRDefault="00A00285" w:rsidP="00A00285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 dniu 28.03.2024 r. podpisano umowę na „Utwardzenie terenu działki budowlanej oraz wykonanie 10 stanowisk postojowych dla samochodów osobowych w miejscowości Sulejów”. </w:t>
      </w:r>
    </w:p>
    <w:p w14:paraId="2875FAE8" w14:textId="77777777" w:rsidR="00A00285" w:rsidRDefault="00A00285" w:rsidP="00A00285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 dniu 02.04.2024 r. podpisano umowę na realizację zadania pn.: „Budowa linii kablowej oświetlenia ulicznego w Sulejowie ul. </w:t>
      </w:r>
      <w:proofErr w:type="spellStart"/>
      <w:r>
        <w:rPr>
          <w:rFonts w:ascii="Calibri" w:hAnsi="Calibri" w:cs="Calibri"/>
          <w:bCs/>
        </w:rPr>
        <w:t>Przydziałki</w:t>
      </w:r>
      <w:proofErr w:type="spellEnd"/>
      <w:r>
        <w:rPr>
          <w:rFonts w:ascii="Calibri" w:hAnsi="Calibri" w:cs="Calibri"/>
          <w:bCs/>
        </w:rPr>
        <w:t>” – trwa realizacja zadania.</w:t>
      </w:r>
    </w:p>
    <w:p w14:paraId="5127525F" w14:textId="77777777" w:rsidR="00A00285" w:rsidRDefault="00A00285" w:rsidP="00A00285">
      <w:pPr>
        <w:pStyle w:val="Akapitzlist"/>
        <w:spacing w:after="0" w:line="276" w:lineRule="auto"/>
        <w:jc w:val="both"/>
        <w:rPr>
          <w:rFonts w:ascii="Calibri" w:hAnsi="Calibri"/>
          <w:b/>
          <w:u w:val="single"/>
        </w:rPr>
      </w:pPr>
    </w:p>
    <w:p w14:paraId="6C8FFA46" w14:textId="77777777" w:rsidR="00A00285" w:rsidRDefault="00A00285" w:rsidP="00A00285">
      <w:pPr>
        <w:pStyle w:val="Akapitzlist"/>
        <w:spacing w:after="0" w:line="276" w:lineRule="auto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Zapytanie ofertowe/Zlecenia (Zamówienia publiczne poniżej 130.000,00 zł):</w:t>
      </w:r>
    </w:p>
    <w:p w14:paraId="6A81419E" w14:textId="77777777" w:rsidR="00A00285" w:rsidRDefault="00A00285" w:rsidP="00A00285">
      <w:pPr>
        <w:pStyle w:val="Akapitzlist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</w:p>
    <w:p w14:paraId="7BBF43B4" w14:textId="77777777" w:rsidR="00A00285" w:rsidRDefault="00A00285" w:rsidP="00A00285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 dniu 17.04.2024 r. wszczęto postępowanie na „Przebudowa drogi wewnętrznej ul. Wodnej w miejscowości Sulejów”. </w:t>
      </w:r>
    </w:p>
    <w:p w14:paraId="73955383" w14:textId="77777777" w:rsidR="00A00285" w:rsidRDefault="00A00285" w:rsidP="00A00285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 dniu 17.04.2024 r. wszczęto postępowanie na dostawę 87 szt. opraw oświetlenia ulicznego typu LED dla sołectwa Biała, Korytnica, Poniatów. </w:t>
      </w:r>
    </w:p>
    <w:p w14:paraId="42B1C3FF" w14:textId="77777777" w:rsidR="00A00285" w:rsidRDefault="00A00285" w:rsidP="00A00285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left="1134" w:hanging="414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 dniu 16.05.2024 r. podpisano zlecenie na dostawę barier zabezpieczających rowy przydrożne na ul. Leśną w Uszczynie</w:t>
      </w:r>
    </w:p>
    <w:p w14:paraId="38B8EDC5" w14:textId="77777777" w:rsidR="00426DBC" w:rsidRPr="00426DBC" w:rsidRDefault="00A00285" w:rsidP="00426DBC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entury Gothic"/>
          <w:b/>
          <w:color w:val="000000"/>
          <w:u w:val="single"/>
        </w:rPr>
      </w:pPr>
      <w:r>
        <w:rPr>
          <w:rFonts w:ascii="Calibri" w:hAnsi="Calibri" w:cs="Calibri"/>
          <w:bCs/>
        </w:rPr>
        <w:t>W dniu 17.05.2024 r. podpisano zlecenie na dostawę piasku  w ilości około 20m</w:t>
      </w:r>
      <w:r>
        <w:rPr>
          <w:rFonts w:ascii="Calibri" w:hAnsi="Calibri" w:cs="Calibri"/>
          <w:bCs/>
          <w:vertAlign w:val="superscript"/>
        </w:rPr>
        <w:t xml:space="preserve">3 </w:t>
      </w:r>
      <w:r>
        <w:rPr>
          <w:rFonts w:ascii="Calibri" w:hAnsi="Calibri" w:cs="Calibri"/>
          <w:bCs/>
        </w:rPr>
        <w:t>na plac zabaw w Barkowicach.</w:t>
      </w:r>
    </w:p>
    <w:p w14:paraId="29867A21" w14:textId="77777777" w:rsidR="00426DBC" w:rsidRDefault="00426DBC" w:rsidP="00426DBC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Calibri" w:hAnsi="Calibri" w:cs="Calibri"/>
          <w:bCs/>
        </w:rPr>
      </w:pPr>
    </w:p>
    <w:p w14:paraId="27081C7B" w14:textId="77777777" w:rsidR="00A00285" w:rsidRDefault="00426DBC" w:rsidP="00426DBC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Calibri" w:hAnsi="Calibri" w:cs="Century Gothic"/>
          <w:b/>
          <w:color w:val="000000"/>
          <w:u w:val="single"/>
        </w:rPr>
      </w:pPr>
      <w:r>
        <w:rPr>
          <w:rFonts w:ascii="Calibri" w:hAnsi="Calibri" w:cs="Century Gothic"/>
          <w:b/>
          <w:color w:val="000000"/>
          <w:u w:val="single"/>
        </w:rPr>
        <w:t xml:space="preserve"> </w:t>
      </w:r>
      <w:r w:rsidR="00A00285">
        <w:rPr>
          <w:rFonts w:ascii="Calibri" w:hAnsi="Calibri" w:cs="Century Gothic"/>
          <w:b/>
          <w:color w:val="000000"/>
          <w:u w:val="single"/>
        </w:rPr>
        <w:t>Bieżące zadania:</w:t>
      </w:r>
    </w:p>
    <w:p w14:paraId="7D396203" w14:textId="77777777" w:rsidR="00A00285" w:rsidRDefault="00A00285" w:rsidP="00A00285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entury Gothic"/>
          <w:color w:val="000000"/>
        </w:rPr>
      </w:pPr>
      <w:r>
        <w:rPr>
          <w:rFonts w:ascii="Calibri" w:hAnsi="Calibri" w:cs="Century Gothic"/>
          <w:color w:val="000000"/>
        </w:rPr>
        <w:t xml:space="preserve">W dniu 16.04.2024 r. dokonano odbioru technicznego przebudowy dróg gminnych </w:t>
      </w:r>
      <w:r>
        <w:rPr>
          <w:rFonts w:ascii="Calibri" w:hAnsi="Calibri" w:cs="Century Gothic"/>
          <w:color w:val="000000"/>
        </w:rPr>
        <w:br/>
        <w:t>i wewnętrznych na terenie gminy Sulejów w tym ul. Spacerowa w miejscowości Sulejów,  droga w Przygłowie (DK12 – kurniki), droga gminna G1 – Nr 110351E w miejscowości Witów.</w:t>
      </w:r>
    </w:p>
    <w:p w14:paraId="1D720A4C" w14:textId="77777777" w:rsidR="00A00285" w:rsidRDefault="00A00285" w:rsidP="00A00285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entury Gothic"/>
          <w:color w:val="000000"/>
        </w:rPr>
      </w:pPr>
      <w:r>
        <w:rPr>
          <w:rFonts w:ascii="Calibri" w:hAnsi="Calibri" w:cs="Century Gothic"/>
          <w:color w:val="000000"/>
        </w:rPr>
        <w:t xml:space="preserve">Zakupiono 112 sztuk opraw oświetlenia ulicznego na potrzeby wymiany istniejących opraw dla sołectwa Biała 93 sztuki, dla sołectwa Korytnica 6 sztuk, dla sołectwa Poniatów 13 sztuk wraz </w:t>
      </w:r>
      <w:r>
        <w:rPr>
          <w:rFonts w:ascii="Calibri" w:hAnsi="Calibri" w:cs="Century Gothic"/>
          <w:color w:val="000000"/>
        </w:rPr>
        <w:br/>
        <w:t>z niezbędnym osprzętem do ich wymiany w ramach FS.</w:t>
      </w:r>
    </w:p>
    <w:p w14:paraId="3B01CD2B" w14:textId="77777777" w:rsidR="00A00285" w:rsidRDefault="00A00285" w:rsidP="00A00285">
      <w:pPr>
        <w:pStyle w:val="Akapitzlist"/>
        <w:numPr>
          <w:ilvl w:val="0"/>
          <w:numId w:val="49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Zakończono prace związane z  remontem pomieszczenia w budynku OSP Zalesice </w:t>
      </w:r>
      <w:r>
        <w:rPr>
          <w:rFonts w:ascii="Calibri" w:hAnsi="Calibri" w:cs="Century Gothic"/>
          <w:color w:val="000000"/>
        </w:rPr>
        <w:t>w ramach FS.</w:t>
      </w:r>
    </w:p>
    <w:p w14:paraId="4F28B001" w14:textId="77777777" w:rsidR="00A00285" w:rsidRDefault="00A00285" w:rsidP="00A00285">
      <w:pPr>
        <w:pStyle w:val="Akapitzlist"/>
        <w:numPr>
          <w:ilvl w:val="0"/>
          <w:numId w:val="49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Zakończono prace związane z remontem dwóch pomieszczeń (kuchni i zaplecza kuchennego) w budynku OSP Łazy Dąbrowa </w:t>
      </w:r>
      <w:r>
        <w:rPr>
          <w:rFonts w:ascii="Calibri" w:hAnsi="Calibri" w:cs="Century Gothic"/>
          <w:color w:val="000000"/>
        </w:rPr>
        <w:t>w ramach FS.</w:t>
      </w:r>
    </w:p>
    <w:p w14:paraId="66F4F7D8" w14:textId="77777777" w:rsidR="00A00285" w:rsidRDefault="00A00285" w:rsidP="00A00285">
      <w:pPr>
        <w:pStyle w:val="Akapitzlist"/>
        <w:numPr>
          <w:ilvl w:val="0"/>
          <w:numId w:val="49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Zakończono prace związane z  ociepleniem pomieszczenia gospodarczego przy świetlicy wiejskiej </w:t>
      </w:r>
      <w:r>
        <w:rPr>
          <w:rFonts w:ascii="Calibri" w:hAnsi="Calibri"/>
        </w:rPr>
        <w:br/>
        <w:t xml:space="preserve">w Kole </w:t>
      </w:r>
      <w:r>
        <w:rPr>
          <w:rFonts w:ascii="Calibri" w:hAnsi="Calibri" w:cs="Century Gothic"/>
          <w:color w:val="000000"/>
        </w:rPr>
        <w:t>w ramach FS.</w:t>
      </w:r>
    </w:p>
    <w:p w14:paraId="5ED4FF5F" w14:textId="77777777" w:rsidR="00A00285" w:rsidRDefault="00A00285" w:rsidP="00A00285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entury Gothic"/>
          <w:b/>
          <w:color w:val="000000"/>
          <w:u w:val="single"/>
        </w:rPr>
      </w:pPr>
      <w:r>
        <w:rPr>
          <w:rFonts w:ascii="Calibri" w:hAnsi="Calibri"/>
        </w:rPr>
        <w:t xml:space="preserve">Zakończono prace związane z  remontem dwóch łazienek w Sali OSP Krzewiny </w:t>
      </w:r>
      <w:r>
        <w:rPr>
          <w:rFonts w:ascii="Calibri" w:hAnsi="Calibri" w:cs="Century Gothic"/>
          <w:color w:val="000000"/>
        </w:rPr>
        <w:t>w ramach FS.</w:t>
      </w:r>
    </w:p>
    <w:p w14:paraId="2C55BA8D" w14:textId="77777777" w:rsidR="00A00285" w:rsidRDefault="00A00285" w:rsidP="00A00285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entury Gothic"/>
          <w:b/>
          <w:color w:val="000000"/>
          <w:u w:val="single"/>
        </w:rPr>
      </w:pPr>
      <w:r>
        <w:rPr>
          <w:rFonts w:ascii="Calibri" w:hAnsi="Calibri"/>
        </w:rPr>
        <w:t>Zakończono prace związane z remontem pomieszczeń świetlicy wiejskiej w Wójtostwie w ramach FS.</w:t>
      </w:r>
    </w:p>
    <w:p w14:paraId="6FE2814C" w14:textId="77777777" w:rsidR="00A00285" w:rsidRDefault="00A00285" w:rsidP="00A00285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entury Gothic"/>
          <w:b/>
          <w:color w:val="000000"/>
          <w:u w:val="single"/>
        </w:rPr>
      </w:pPr>
      <w:r>
        <w:rPr>
          <w:rFonts w:ascii="Calibri" w:hAnsi="Calibri"/>
        </w:rPr>
        <w:t>Zakończono prace przy przygotowaniu części działki (wycinka samosiejek) nr 222/1 we Włodzimierzowie pod planowane inwestycje.</w:t>
      </w:r>
    </w:p>
    <w:p w14:paraId="5F8724C9" w14:textId="77777777" w:rsidR="00A00285" w:rsidRDefault="00A00285" w:rsidP="00A00285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entury Gothic"/>
          <w:b/>
          <w:color w:val="000000"/>
          <w:u w:val="single"/>
        </w:rPr>
      </w:pPr>
      <w:r>
        <w:rPr>
          <w:rFonts w:ascii="Calibri" w:hAnsi="Calibri"/>
        </w:rPr>
        <w:t>Zakończono prace związane z przebudową drogi wewnętrznej w miejscowości Włodzimierzów ul. Kasztanowa w ramach zadania inwestycyjnego pn.: „</w:t>
      </w:r>
      <w:r>
        <w:rPr>
          <w:rFonts w:ascii="Calibri" w:hAnsi="Calibri" w:cs="Arial"/>
          <w:color w:val="000000"/>
        </w:rPr>
        <w:t xml:space="preserve">Budowa, przebudowa dróg gminnych </w:t>
      </w:r>
      <w:r>
        <w:rPr>
          <w:rFonts w:ascii="Calibri" w:hAnsi="Calibri" w:cs="Arial"/>
          <w:color w:val="000000"/>
        </w:rPr>
        <w:br/>
        <w:t>i wewnętrznych na terenie gminy Sulejów”.</w:t>
      </w:r>
    </w:p>
    <w:p w14:paraId="5E9B2DAD" w14:textId="77777777" w:rsidR="00A00285" w:rsidRDefault="00A00285" w:rsidP="00A00285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76" w:lineRule="auto"/>
        <w:rPr>
          <w:rFonts w:ascii="Calibri" w:hAnsi="Calibri" w:cs="Century Gothic"/>
          <w:b/>
          <w:color w:val="000000"/>
          <w:u w:val="single"/>
        </w:rPr>
      </w:pPr>
      <w:r>
        <w:rPr>
          <w:rFonts w:ascii="Calibri" w:hAnsi="Calibri"/>
        </w:rPr>
        <w:t>Zakończono prace związane z  u</w:t>
      </w:r>
      <w:r>
        <w:rPr>
          <w:rFonts w:ascii="Calibri" w:hAnsi="Calibri" w:cs="Arial"/>
          <w:color w:val="000000"/>
        </w:rPr>
        <w:t>twardzeniem terenu działki budowlanej oraz wykonanie 10 stanowisk postojowych dla samochodów osobowych w miejscowości Sulejów</w:t>
      </w:r>
      <w:r>
        <w:rPr>
          <w:rFonts w:ascii="Calibri" w:hAnsi="Calibri"/>
          <w:spacing w:val="-3"/>
        </w:rPr>
        <w:t xml:space="preserve"> (bloki).</w:t>
      </w:r>
    </w:p>
    <w:p w14:paraId="02342CF4" w14:textId="77777777" w:rsidR="00A00285" w:rsidRDefault="00A00285" w:rsidP="00A00285">
      <w:pPr>
        <w:pStyle w:val="Akapitzlist"/>
        <w:numPr>
          <w:ilvl w:val="0"/>
          <w:numId w:val="49"/>
        </w:num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entury Gothic"/>
          <w:color w:val="000000"/>
        </w:rPr>
        <w:t>Zakończono prace związane z realizacją zadania inwestycyjnego pn.: „</w:t>
      </w:r>
      <w:r>
        <w:rPr>
          <w:rFonts w:ascii="Calibri" w:hAnsi="Calibri" w:cs="Arial"/>
          <w:color w:val="000000"/>
        </w:rPr>
        <w:t>Kompleksowa poprawa stanu gminnej infrastruktury drogowej na terenie miasta i gminy Sulejów – Polski Ład II”.</w:t>
      </w:r>
    </w:p>
    <w:p w14:paraId="26AD3DB8" w14:textId="77777777" w:rsidR="00A00285" w:rsidRDefault="00A00285" w:rsidP="00A00285">
      <w:pPr>
        <w:pStyle w:val="Akapitzlist"/>
        <w:numPr>
          <w:ilvl w:val="0"/>
          <w:numId w:val="49"/>
        </w:num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Arial"/>
          <w:color w:val="000000"/>
        </w:rPr>
        <w:t xml:space="preserve">Na podstawie podpisanej umowy trwają prace związane z przebudową ul. Wodnej w Sulejowie </w:t>
      </w:r>
      <w:r>
        <w:rPr>
          <w:rFonts w:ascii="Calibri" w:hAnsi="Calibri" w:cs="Arial"/>
          <w:color w:val="000000"/>
        </w:rPr>
        <w:br/>
        <w:t>w ramach zadania inwestycyjnego pn.: „Budowa, przebudowa dróg gminnych i wewnętrznych na terenie gminy Sulejów”.</w:t>
      </w:r>
    </w:p>
    <w:p w14:paraId="5F2594B6" w14:textId="77777777" w:rsidR="00A00285" w:rsidRDefault="00A00285" w:rsidP="00A00285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76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Na podstawie podpisanej umowy trwają prace związane z realizacją na zadanie pn.: „Budowa, przebudowa dróg gminnych i wewnętrznych na terenie gminy Sulejów” dla zadania:</w:t>
      </w:r>
    </w:p>
    <w:p w14:paraId="3FC6E4EE" w14:textId="77777777" w:rsidR="00A00285" w:rsidRDefault="00A00285" w:rsidP="00A00285">
      <w:pPr>
        <w:pStyle w:val="Akapitzlist"/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Arial"/>
          <w:bCs/>
          <w:color w:val="000000"/>
        </w:rPr>
      </w:pPr>
      <w:r>
        <w:rPr>
          <w:rFonts w:ascii="Calibri" w:hAnsi="Calibri" w:cs="Arial"/>
          <w:bCs/>
          <w:color w:val="000000"/>
        </w:rPr>
        <w:t>- Część 3 Przebudowa dróg w miejscowości Uszczyn ul. Cyprysowa i ul. Cisowa.</w:t>
      </w:r>
    </w:p>
    <w:p w14:paraId="4C495DFE" w14:textId="77777777" w:rsidR="00A00285" w:rsidRDefault="00A00285" w:rsidP="00A00285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entury Gothic"/>
          <w:color w:val="000000"/>
        </w:rPr>
      </w:pPr>
      <w:r>
        <w:rPr>
          <w:rFonts w:ascii="Calibri" w:hAnsi="Calibri" w:cs="Century Gothic"/>
          <w:color w:val="000000"/>
        </w:rPr>
        <w:t xml:space="preserve">Na podstawie podpisanej umowy trwają prace związane z budową Przedszkola Miejskiego </w:t>
      </w:r>
      <w:r>
        <w:rPr>
          <w:rFonts w:ascii="Calibri" w:hAnsi="Calibri" w:cs="Century Gothic"/>
          <w:color w:val="000000"/>
        </w:rPr>
        <w:br/>
        <w:t xml:space="preserve">w standardzie pasywnym wraz z zagospodarowaniem działki nr </w:t>
      </w:r>
      <w:proofErr w:type="spellStart"/>
      <w:r>
        <w:rPr>
          <w:rFonts w:ascii="Calibri" w:hAnsi="Calibri" w:cs="Century Gothic"/>
          <w:color w:val="000000"/>
        </w:rPr>
        <w:t>ewi</w:t>
      </w:r>
      <w:proofErr w:type="spellEnd"/>
      <w:r>
        <w:rPr>
          <w:rFonts w:ascii="Calibri" w:hAnsi="Calibri" w:cs="Century Gothic"/>
          <w:color w:val="000000"/>
        </w:rPr>
        <w:t xml:space="preserve">. 91 przy ul. Opoczyńskiej </w:t>
      </w:r>
      <w:r>
        <w:rPr>
          <w:rFonts w:ascii="Calibri" w:hAnsi="Calibri" w:cs="Century Gothic"/>
          <w:color w:val="000000"/>
        </w:rPr>
        <w:br/>
        <w:t>w Sulejowie.</w:t>
      </w:r>
    </w:p>
    <w:p w14:paraId="35A7C9D1" w14:textId="77777777" w:rsidR="00A00285" w:rsidRDefault="00A00285" w:rsidP="00A00285">
      <w:pPr>
        <w:pStyle w:val="Akapitzlist"/>
        <w:numPr>
          <w:ilvl w:val="0"/>
          <w:numId w:val="49"/>
        </w:num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Arial"/>
          <w:color w:val="000000"/>
        </w:rPr>
        <w:t>Na podstawie podpisanej umowy trwają prace projektowe  w ramach zadania inwestycyjnego pn.: „Budowa, przebudowa drogi gminnej ulicy Dobra Woda w Sulejowie – Polski Ład II”.</w:t>
      </w:r>
    </w:p>
    <w:p w14:paraId="00F62A07" w14:textId="77777777" w:rsidR="00A00285" w:rsidRDefault="00A00285" w:rsidP="00A00285">
      <w:pPr>
        <w:pStyle w:val="Akapitzlist"/>
        <w:numPr>
          <w:ilvl w:val="0"/>
          <w:numId w:val="49"/>
        </w:num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/>
        </w:rPr>
        <w:t xml:space="preserve">Na podstawie podpisanej umowy trwają prace związane z wykonaniem wielobranżowej dokumentacji projektowo – kosztorysowej </w:t>
      </w:r>
      <w:r>
        <w:rPr>
          <w:rFonts w:ascii="Calibri" w:eastAsia="SimSun" w:hAnsi="Calibri" w:cs="Arial"/>
          <w:color w:val="000000"/>
          <w:lang w:bidi="hi-IN"/>
        </w:rPr>
        <w:t xml:space="preserve">świetlicy wiejskiej, jednokondygnacyjnej zlokalizowanej na dz. nr ewidencyjny 222/1 </w:t>
      </w:r>
      <w:proofErr w:type="spellStart"/>
      <w:r>
        <w:rPr>
          <w:rFonts w:ascii="Calibri" w:eastAsia="SimSun" w:hAnsi="Calibri" w:cs="Arial"/>
          <w:color w:val="000000"/>
          <w:lang w:bidi="hi-IN"/>
        </w:rPr>
        <w:t>obr</w:t>
      </w:r>
      <w:proofErr w:type="spellEnd"/>
      <w:r>
        <w:rPr>
          <w:rFonts w:ascii="Calibri" w:eastAsia="SimSun" w:hAnsi="Calibri" w:cs="Arial"/>
          <w:color w:val="000000"/>
          <w:lang w:bidi="hi-IN"/>
        </w:rPr>
        <w:t xml:space="preserve">. Włodzimierzów w ramach zadania inwestycyjnego pn.: </w:t>
      </w:r>
      <w:r>
        <w:rPr>
          <w:rFonts w:ascii="Calibri" w:hAnsi="Calibri"/>
          <w:bCs/>
        </w:rPr>
        <w:t>„Zagospodarowanie nieruchomości na cele sportowe i rekreacyjne gminy Sulejów”.</w:t>
      </w:r>
    </w:p>
    <w:p w14:paraId="7EB6EC83" w14:textId="77777777" w:rsidR="00A00285" w:rsidRDefault="00A00285" w:rsidP="00A00285">
      <w:pPr>
        <w:pStyle w:val="Akapitzlist"/>
        <w:widowControl w:val="0"/>
        <w:numPr>
          <w:ilvl w:val="0"/>
          <w:numId w:val="49"/>
        </w:numPr>
        <w:tabs>
          <w:tab w:val="left" w:pos="284"/>
        </w:tabs>
        <w:spacing w:after="0" w:line="276" w:lineRule="auto"/>
        <w:jc w:val="both"/>
        <w:rPr>
          <w:rFonts w:ascii="Calibri" w:eastAsia="SimSun" w:hAnsi="Calibri" w:cs="Arial"/>
          <w:lang w:bidi="hi-IN"/>
        </w:rPr>
      </w:pPr>
      <w:r>
        <w:rPr>
          <w:rFonts w:ascii="Calibri" w:hAnsi="Calibri"/>
          <w:spacing w:val="-3"/>
        </w:rPr>
        <w:t xml:space="preserve">Na podstawie podpisanej umowy trwają prace związane na opracowaniem dokumentacji projektowo - kosztorysowej na budowę </w:t>
      </w:r>
      <w:r>
        <w:rPr>
          <w:rFonts w:ascii="Calibri" w:eastAsia="SimSun" w:hAnsi="Calibri" w:cs="Arial"/>
          <w:color w:val="000000"/>
          <w:lang w:bidi="hi-IN"/>
        </w:rPr>
        <w:t xml:space="preserve">Gminnego Ośrodka Kultury i Turystyki w Dorotowie, jednokondygnacyjnego wraz z zagospodarowaniem terenu  zlokalizowanego na dz. nr </w:t>
      </w:r>
      <w:proofErr w:type="spellStart"/>
      <w:r>
        <w:rPr>
          <w:rFonts w:ascii="Calibri" w:eastAsia="SimSun" w:hAnsi="Calibri" w:cs="Arial"/>
          <w:color w:val="000000"/>
          <w:lang w:bidi="hi-IN"/>
        </w:rPr>
        <w:t>ewid</w:t>
      </w:r>
      <w:proofErr w:type="spellEnd"/>
      <w:r>
        <w:rPr>
          <w:rFonts w:ascii="Calibri" w:eastAsia="SimSun" w:hAnsi="Calibri" w:cs="Arial"/>
          <w:color w:val="000000"/>
          <w:lang w:bidi="hi-IN"/>
        </w:rPr>
        <w:t xml:space="preserve">. 15, obręb </w:t>
      </w:r>
      <w:proofErr w:type="spellStart"/>
      <w:r>
        <w:rPr>
          <w:rFonts w:ascii="Calibri" w:eastAsia="SimSun" w:hAnsi="Calibri" w:cs="Arial"/>
          <w:color w:val="000000"/>
          <w:lang w:bidi="hi-IN"/>
        </w:rPr>
        <w:t>Adelinów</w:t>
      </w:r>
      <w:proofErr w:type="spellEnd"/>
      <w:r>
        <w:rPr>
          <w:rFonts w:ascii="Calibri" w:eastAsia="SimSun" w:hAnsi="Calibri" w:cs="Arial"/>
          <w:color w:val="000000"/>
          <w:lang w:bidi="hi-IN"/>
        </w:rPr>
        <w:t>-Klementynów.</w:t>
      </w:r>
    </w:p>
    <w:p w14:paraId="4A9C509B" w14:textId="77777777" w:rsidR="00A00285" w:rsidRDefault="00A00285" w:rsidP="00A00285">
      <w:pPr>
        <w:pStyle w:val="Akapitzlist"/>
        <w:widowControl w:val="0"/>
        <w:numPr>
          <w:ilvl w:val="0"/>
          <w:numId w:val="49"/>
        </w:numPr>
        <w:tabs>
          <w:tab w:val="left" w:pos="284"/>
        </w:tabs>
        <w:spacing w:after="0" w:line="276" w:lineRule="auto"/>
        <w:jc w:val="both"/>
        <w:rPr>
          <w:rFonts w:ascii="Calibri" w:eastAsia="SimSun" w:hAnsi="Calibri" w:cs="Arial"/>
          <w:lang w:bidi="hi-IN"/>
        </w:rPr>
      </w:pPr>
      <w:r>
        <w:rPr>
          <w:rFonts w:ascii="Calibri" w:hAnsi="Calibri"/>
        </w:rPr>
        <w:t>Na podstawie podpisanej umowy trwają prace związane z opracowaniem dokumentacji projektowo – kosztorysowej przebudowy ul. Sadowej w miejscowości Sulejów.</w:t>
      </w:r>
    </w:p>
    <w:p w14:paraId="69CD28CA" w14:textId="77777777" w:rsidR="00A00285" w:rsidRDefault="00A00285" w:rsidP="00A00285">
      <w:pPr>
        <w:pStyle w:val="Akapitzlist"/>
        <w:widowControl w:val="0"/>
        <w:numPr>
          <w:ilvl w:val="0"/>
          <w:numId w:val="49"/>
        </w:numPr>
        <w:tabs>
          <w:tab w:val="left" w:pos="284"/>
        </w:tabs>
        <w:spacing w:after="0" w:line="276" w:lineRule="auto"/>
        <w:jc w:val="both"/>
        <w:rPr>
          <w:rFonts w:ascii="Calibri" w:eastAsia="SimSun" w:hAnsi="Calibri" w:cs="Arial"/>
          <w:lang w:bidi="hi-IN"/>
        </w:rPr>
      </w:pPr>
      <w:r>
        <w:rPr>
          <w:rFonts w:ascii="Calibri" w:hAnsi="Calibri"/>
        </w:rPr>
        <w:t>Na podstawie podpisanej umowy trwają prace związane z opracowaniem dokumentacji projektowo – kosztorysowej przebudowy ul. Opackiej w miejscowości Sulejów.</w:t>
      </w:r>
    </w:p>
    <w:p w14:paraId="7EA2CF74" w14:textId="77777777" w:rsidR="00A00285" w:rsidRDefault="00A00285" w:rsidP="00A00285">
      <w:pPr>
        <w:pStyle w:val="Akapitzlist"/>
        <w:numPr>
          <w:ilvl w:val="0"/>
          <w:numId w:val="49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SimSun" w:hAnsi="Calibri"/>
          <w:i/>
          <w:lang w:bidi="hi-IN"/>
        </w:rPr>
      </w:pPr>
      <w:r>
        <w:rPr>
          <w:rFonts w:ascii="Calibri" w:hAnsi="Calibri"/>
        </w:rPr>
        <w:t xml:space="preserve">Na podstawie zlecenia </w:t>
      </w:r>
      <w:r>
        <w:rPr>
          <w:rFonts w:ascii="Calibri" w:eastAsia="SimSun" w:hAnsi="Calibri" w:cs="Arial"/>
          <w:lang w:bidi="hi-IN"/>
        </w:rPr>
        <w:t>został opracowany szablon projektu tymczasowej organizacji ruchu dla dróg gminnych i wewnętrznych, dla potrzeb dokonywania zgłoszeń robót nie wymagających uzyskania decyzji o pozwoleniu na budowę.</w:t>
      </w:r>
    </w:p>
    <w:p w14:paraId="46FDA1EE" w14:textId="77777777" w:rsidR="0004579F" w:rsidRDefault="0004579F" w:rsidP="00A00285"/>
    <w:p w14:paraId="552994C1" w14:textId="64E25BA4" w:rsidR="004F58E4" w:rsidRDefault="004F58E4" w:rsidP="00A00285">
      <w:r>
        <w:t>Kierownik Referatu</w:t>
      </w:r>
    </w:p>
    <w:p w14:paraId="411620A7" w14:textId="1295A1E2" w:rsidR="004F58E4" w:rsidRPr="00A00285" w:rsidRDefault="004F58E4" w:rsidP="00A00285">
      <w:r>
        <w:t xml:space="preserve">/-/ mgr Dominika Woźniak </w:t>
      </w:r>
    </w:p>
    <w:sectPr w:rsidR="004F58E4" w:rsidRPr="00A00285" w:rsidSect="00C067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4980E" w14:textId="77777777" w:rsidR="00304B7A" w:rsidRDefault="00304B7A" w:rsidP="00B31F09">
      <w:pPr>
        <w:spacing w:after="0" w:line="240" w:lineRule="auto"/>
      </w:pPr>
      <w:r>
        <w:separator/>
      </w:r>
    </w:p>
  </w:endnote>
  <w:endnote w:type="continuationSeparator" w:id="0">
    <w:p w14:paraId="78A11520" w14:textId="77777777" w:rsidR="00304B7A" w:rsidRDefault="00304B7A" w:rsidP="00B3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7D8E8" w14:textId="77777777" w:rsidR="00B31F09" w:rsidRDefault="00B31F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F9511" w14:textId="77777777" w:rsidR="00B31F09" w:rsidRDefault="00B31F0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2D0AC" w14:textId="77777777" w:rsidR="00B31F09" w:rsidRDefault="00B31F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F8FC1" w14:textId="77777777" w:rsidR="00304B7A" w:rsidRDefault="00304B7A" w:rsidP="00B31F09">
      <w:pPr>
        <w:spacing w:after="0" w:line="240" w:lineRule="auto"/>
      </w:pPr>
      <w:r>
        <w:separator/>
      </w:r>
    </w:p>
  </w:footnote>
  <w:footnote w:type="continuationSeparator" w:id="0">
    <w:p w14:paraId="4E7FE77D" w14:textId="77777777" w:rsidR="00304B7A" w:rsidRDefault="00304B7A" w:rsidP="00B31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64971" w14:textId="77777777" w:rsidR="00B31F09" w:rsidRDefault="00B31F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F77F8" w14:textId="77777777" w:rsidR="00B31F09" w:rsidRDefault="00B31F0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39201" w14:textId="77777777" w:rsidR="00B31F09" w:rsidRDefault="00B31F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F50A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kern w:val="1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47"/>
    <w:multiLevelType w:val="hybridMultilevel"/>
    <w:tmpl w:val="894EE8B9"/>
    <w:styleLink w:val="Zaimportowanystyl36"/>
    <w:lvl w:ilvl="0" w:tplc="FFFFFFFF">
      <w:start w:val="1"/>
      <w:numFmt w:val="bullet"/>
      <w:lvlText w:val="−"/>
      <w:lvlJc w:val="left"/>
      <w:pPr>
        <w:tabs>
          <w:tab w:val="num" w:pos="709"/>
        </w:tabs>
        <w:ind w:left="7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o"/>
      <w:lvlJc w:val="left"/>
      <w:pPr>
        <w:tabs>
          <w:tab w:val="num" w:pos="1418"/>
        </w:tabs>
        <w:ind w:left="1418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▪"/>
      <w:lvlJc w:val="left"/>
      <w:pPr>
        <w:tabs>
          <w:tab w:val="num" w:pos="2127"/>
        </w:tabs>
        <w:ind w:left="2127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2836"/>
        </w:tabs>
        <w:ind w:left="2836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o"/>
      <w:lvlJc w:val="left"/>
      <w:pPr>
        <w:tabs>
          <w:tab w:val="num" w:pos="3545"/>
        </w:tabs>
        <w:ind w:left="3545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▪"/>
      <w:lvlJc w:val="left"/>
      <w:pPr>
        <w:tabs>
          <w:tab w:val="num" w:pos="4254"/>
        </w:tabs>
        <w:ind w:left="4254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4963"/>
        </w:tabs>
        <w:ind w:left="496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o"/>
      <w:lvlJc w:val="left"/>
      <w:pPr>
        <w:tabs>
          <w:tab w:val="num" w:pos="5672"/>
        </w:tabs>
        <w:ind w:left="5672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▪"/>
      <w:lvlJc w:val="left"/>
      <w:pPr>
        <w:tabs>
          <w:tab w:val="num" w:pos="6381"/>
        </w:tabs>
        <w:ind w:left="6381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" w15:restartNumberingAfterBreak="0">
    <w:nsid w:val="00113015"/>
    <w:multiLevelType w:val="hybridMultilevel"/>
    <w:tmpl w:val="7E003148"/>
    <w:lvl w:ilvl="0" w:tplc="6FE414F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D6F2B"/>
    <w:multiLevelType w:val="hybridMultilevel"/>
    <w:tmpl w:val="63680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26B84"/>
    <w:multiLevelType w:val="hybridMultilevel"/>
    <w:tmpl w:val="2300FF18"/>
    <w:lvl w:ilvl="0" w:tplc="E856E6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502C28"/>
    <w:multiLevelType w:val="hybridMultilevel"/>
    <w:tmpl w:val="C0447B4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C12BA"/>
    <w:multiLevelType w:val="hybridMultilevel"/>
    <w:tmpl w:val="5A783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82DB9"/>
    <w:multiLevelType w:val="hybridMultilevel"/>
    <w:tmpl w:val="A4C21106"/>
    <w:lvl w:ilvl="0" w:tplc="D2BE83A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E73AD4"/>
    <w:multiLevelType w:val="hybridMultilevel"/>
    <w:tmpl w:val="5CFA543C"/>
    <w:lvl w:ilvl="0" w:tplc="6FE414F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242E0"/>
    <w:multiLevelType w:val="hybridMultilevel"/>
    <w:tmpl w:val="C35A0232"/>
    <w:lvl w:ilvl="0" w:tplc="9126EC4C">
      <w:start w:val="1"/>
      <w:numFmt w:val="decimal"/>
      <w:lvlText w:val="%1."/>
      <w:lvlJc w:val="left"/>
      <w:pPr>
        <w:ind w:left="2148" w:hanging="360"/>
      </w:pPr>
      <w:rPr>
        <w:rFonts w:ascii="Calibri" w:eastAsiaTheme="minorHAnsi" w:hAnsi="Calibri" w:cstheme="minorBidi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 w15:restartNumberingAfterBreak="0">
    <w:nsid w:val="21806661"/>
    <w:multiLevelType w:val="hybridMultilevel"/>
    <w:tmpl w:val="76F896EE"/>
    <w:lvl w:ilvl="0" w:tplc="C4C8C26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F5FBC"/>
    <w:multiLevelType w:val="hybridMultilevel"/>
    <w:tmpl w:val="D5EA0434"/>
    <w:lvl w:ilvl="0" w:tplc="6FE414F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E52DF"/>
    <w:multiLevelType w:val="hybridMultilevel"/>
    <w:tmpl w:val="785E3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644EF"/>
    <w:multiLevelType w:val="hybridMultilevel"/>
    <w:tmpl w:val="ECEE0EBC"/>
    <w:lvl w:ilvl="0" w:tplc="6FE414F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C6A77"/>
    <w:multiLevelType w:val="hybridMultilevel"/>
    <w:tmpl w:val="7426573C"/>
    <w:lvl w:ilvl="0" w:tplc="C352C1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10EFE"/>
    <w:multiLevelType w:val="hybridMultilevel"/>
    <w:tmpl w:val="C074BA94"/>
    <w:lvl w:ilvl="0" w:tplc="6FE414F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05202"/>
    <w:multiLevelType w:val="hybridMultilevel"/>
    <w:tmpl w:val="6A3E3F6A"/>
    <w:lvl w:ilvl="0" w:tplc="6A26B544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6F62EDB"/>
    <w:multiLevelType w:val="hybridMultilevel"/>
    <w:tmpl w:val="76F896EE"/>
    <w:lvl w:ilvl="0" w:tplc="C4C8C26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E7F0F"/>
    <w:multiLevelType w:val="hybridMultilevel"/>
    <w:tmpl w:val="98069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32BB7"/>
    <w:multiLevelType w:val="hybridMultilevel"/>
    <w:tmpl w:val="C456A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D4920"/>
    <w:multiLevelType w:val="hybridMultilevel"/>
    <w:tmpl w:val="327AEA70"/>
    <w:lvl w:ilvl="0" w:tplc="5582EECE">
      <w:start w:val="1"/>
      <w:numFmt w:val="decimal"/>
      <w:lvlText w:val="%1."/>
      <w:lvlJc w:val="left"/>
      <w:pPr>
        <w:ind w:left="37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21" w15:restartNumberingAfterBreak="0">
    <w:nsid w:val="3F431FD4"/>
    <w:multiLevelType w:val="hybridMultilevel"/>
    <w:tmpl w:val="C0447B4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50A4C"/>
    <w:multiLevelType w:val="hybridMultilevel"/>
    <w:tmpl w:val="2E3E5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22736"/>
    <w:multiLevelType w:val="hybridMultilevel"/>
    <w:tmpl w:val="15445654"/>
    <w:lvl w:ilvl="0" w:tplc="47AAA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37FF0"/>
    <w:multiLevelType w:val="hybridMultilevel"/>
    <w:tmpl w:val="63C867C6"/>
    <w:lvl w:ilvl="0" w:tplc="A1E8B4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C0887"/>
    <w:multiLevelType w:val="hybridMultilevel"/>
    <w:tmpl w:val="83A01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5601B"/>
    <w:multiLevelType w:val="hybridMultilevel"/>
    <w:tmpl w:val="FC48E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1794E"/>
    <w:multiLevelType w:val="hybridMultilevel"/>
    <w:tmpl w:val="A3C2C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27A8B"/>
    <w:multiLevelType w:val="hybridMultilevel"/>
    <w:tmpl w:val="12767824"/>
    <w:lvl w:ilvl="0" w:tplc="63AE65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445B2"/>
    <w:multiLevelType w:val="hybridMultilevel"/>
    <w:tmpl w:val="9BB4D64C"/>
    <w:lvl w:ilvl="0" w:tplc="9E56E4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D7F2D"/>
    <w:multiLevelType w:val="hybridMultilevel"/>
    <w:tmpl w:val="52B43E7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792C0C7A">
      <w:start w:val="1"/>
      <w:numFmt w:val="decimal"/>
      <w:lvlText w:val="%4."/>
      <w:lvlJc w:val="left"/>
      <w:pPr>
        <w:ind w:left="3306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D9E41E0"/>
    <w:multiLevelType w:val="hybridMultilevel"/>
    <w:tmpl w:val="D92E4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D50777"/>
    <w:multiLevelType w:val="hybridMultilevel"/>
    <w:tmpl w:val="070486BC"/>
    <w:lvl w:ilvl="0" w:tplc="4016EB40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="Arial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C3C44"/>
    <w:multiLevelType w:val="hybridMultilevel"/>
    <w:tmpl w:val="CD445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624B44"/>
    <w:multiLevelType w:val="hybridMultilevel"/>
    <w:tmpl w:val="76F896EE"/>
    <w:lvl w:ilvl="0" w:tplc="C4C8C26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7C26EE"/>
    <w:multiLevelType w:val="hybridMultilevel"/>
    <w:tmpl w:val="5CFA543C"/>
    <w:lvl w:ilvl="0" w:tplc="6FE414F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C536C"/>
    <w:multiLevelType w:val="hybridMultilevel"/>
    <w:tmpl w:val="B5921AD8"/>
    <w:lvl w:ilvl="0" w:tplc="7AC083F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B2A9F"/>
    <w:multiLevelType w:val="hybridMultilevel"/>
    <w:tmpl w:val="810E97FC"/>
    <w:lvl w:ilvl="0" w:tplc="4452835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4335BD"/>
    <w:multiLevelType w:val="hybridMultilevel"/>
    <w:tmpl w:val="070486BC"/>
    <w:lvl w:ilvl="0" w:tplc="4016EB40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="Arial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7010EE"/>
    <w:multiLevelType w:val="hybridMultilevel"/>
    <w:tmpl w:val="8BC2FEA6"/>
    <w:lvl w:ilvl="0" w:tplc="F3AA46F8">
      <w:start w:val="1"/>
      <w:numFmt w:val="decimal"/>
      <w:lvlText w:val="%1.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BD1EB3"/>
    <w:multiLevelType w:val="hybridMultilevel"/>
    <w:tmpl w:val="BFF22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2E7787"/>
    <w:multiLevelType w:val="hybridMultilevel"/>
    <w:tmpl w:val="B0D0CB3C"/>
    <w:lvl w:ilvl="0" w:tplc="508EB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16432C"/>
    <w:multiLevelType w:val="hybridMultilevel"/>
    <w:tmpl w:val="5CFA543C"/>
    <w:lvl w:ilvl="0" w:tplc="6FE414F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2546A4"/>
    <w:multiLevelType w:val="hybridMultilevel"/>
    <w:tmpl w:val="A5C273DE"/>
    <w:lvl w:ilvl="0" w:tplc="7B04E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923D7A"/>
    <w:multiLevelType w:val="hybridMultilevel"/>
    <w:tmpl w:val="76F896EE"/>
    <w:lvl w:ilvl="0" w:tplc="C4C8C26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C233E"/>
    <w:multiLevelType w:val="hybridMultilevel"/>
    <w:tmpl w:val="4552A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BB0DC4"/>
    <w:multiLevelType w:val="hybridMultilevel"/>
    <w:tmpl w:val="5CFA543C"/>
    <w:lvl w:ilvl="0" w:tplc="6FE414F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080678">
    <w:abstractNumId w:val="9"/>
  </w:num>
  <w:num w:numId="2" w16cid:durableId="1743259249">
    <w:abstractNumId w:val="6"/>
  </w:num>
  <w:num w:numId="3" w16cid:durableId="1958219720">
    <w:abstractNumId w:val="7"/>
  </w:num>
  <w:num w:numId="4" w16cid:durableId="366371434">
    <w:abstractNumId w:val="28"/>
  </w:num>
  <w:num w:numId="5" w16cid:durableId="2046633878">
    <w:abstractNumId w:val="30"/>
  </w:num>
  <w:num w:numId="6" w16cid:durableId="1343315678">
    <w:abstractNumId w:val="4"/>
  </w:num>
  <w:num w:numId="7" w16cid:durableId="2058433208">
    <w:abstractNumId w:val="2"/>
  </w:num>
  <w:num w:numId="8" w16cid:durableId="729033828">
    <w:abstractNumId w:val="20"/>
  </w:num>
  <w:num w:numId="9" w16cid:durableId="2113238223">
    <w:abstractNumId w:val="15"/>
  </w:num>
  <w:num w:numId="10" w16cid:durableId="1347949131">
    <w:abstractNumId w:val="11"/>
  </w:num>
  <w:num w:numId="11" w16cid:durableId="305285391">
    <w:abstractNumId w:val="13"/>
  </w:num>
  <w:num w:numId="12" w16cid:durableId="971592410">
    <w:abstractNumId w:val="42"/>
  </w:num>
  <w:num w:numId="13" w16cid:durableId="526143214">
    <w:abstractNumId w:val="35"/>
  </w:num>
  <w:num w:numId="14" w16cid:durableId="1127509741">
    <w:abstractNumId w:val="46"/>
  </w:num>
  <w:num w:numId="15" w16cid:durableId="1833645266">
    <w:abstractNumId w:val="8"/>
  </w:num>
  <w:num w:numId="16" w16cid:durableId="1459299140">
    <w:abstractNumId w:val="19"/>
  </w:num>
  <w:num w:numId="17" w16cid:durableId="1768312414">
    <w:abstractNumId w:val="45"/>
  </w:num>
  <w:num w:numId="18" w16cid:durableId="1643072860">
    <w:abstractNumId w:val="24"/>
  </w:num>
  <w:num w:numId="19" w16cid:durableId="1036151160">
    <w:abstractNumId w:val="21"/>
  </w:num>
  <w:num w:numId="20" w16cid:durableId="1589729993">
    <w:abstractNumId w:val="5"/>
  </w:num>
  <w:num w:numId="21" w16cid:durableId="341012355">
    <w:abstractNumId w:val="40"/>
  </w:num>
  <w:num w:numId="22" w16cid:durableId="530994857">
    <w:abstractNumId w:val="18"/>
  </w:num>
  <w:num w:numId="23" w16cid:durableId="1141921315">
    <w:abstractNumId w:val="43"/>
  </w:num>
  <w:num w:numId="24" w16cid:durableId="1143232504">
    <w:abstractNumId w:val="34"/>
  </w:num>
  <w:num w:numId="25" w16cid:durableId="867448917">
    <w:abstractNumId w:val="22"/>
  </w:num>
  <w:num w:numId="26" w16cid:durableId="1711343429">
    <w:abstractNumId w:val="44"/>
  </w:num>
  <w:num w:numId="27" w16cid:durableId="1122384021">
    <w:abstractNumId w:val="36"/>
  </w:num>
  <w:num w:numId="28" w16cid:durableId="707072905">
    <w:abstractNumId w:val="17"/>
  </w:num>
  <w:num w:numId="29" w16cid:durableId="498424302">
    <w:abstractNumId w:val="33"/>
  </w:num>
  <w:num w:numId="30" w16cid:durableId="186993649">
    <w:abstractNumId w:val="29"/>
  </w:num>
  <w:num w:numId="31" w16cid:durableId="542136558">
    <w:abstractNumId w:val="26"/>
  </w:num>
  <w:num w:numId="32" w16cid:durableId="1443766538">
    <w:abstractNumId w:val="41"/>
  </w:num>
  <w:num w:numId="33" w16cid:durableId="1841238309">
    <w:abstractNumId w:val="27"/>
  </w:num>
  <w:num w:numId="34" w16cid:durableId="1738236156">
    <w:abstractNumId w:val="10"/>
  </w:num>
  <w:num w:numId="35" w16cid:durableId="1759712235">
    <w:abstractNumId w:val="12"/>
  </w:num>
  <w:num w:numId="36" w16cid:durableId="743526390">
    <w:abstractNumId w:val="16"/>
  </w:num>
  <w:num w:numId="37" w16cid:durableId="181940985">
    <w:abstractNumId w:val="1"/>
  </w:num>
  <w:num w:numId="38" w16cid:durableId="787118808">
    <w:abstractNumId w:val="25"/>
  </w:num>
  <w:num w:numId="39" w16cid:durableId="761486894">
    <w:abstractNumId w:val="0"/>
  </w:num>
  <w:num w:numId="40" w16cid:durableId="79299794">
    <w:abstractNumId w:val="38"/>
  </w:num>
  <w:num w:numId="41" w16cid:durableId="1014265376">
    <w:abstractNumId w:val="31"/>
  </w:num>
  <w:num w:numId="42" w16cid:durableId="1785533769">
    <w:abstractNumId w:val="23"/>
  </w:num>
  <w:num w:numId="43" w16cid:durableId="1839879724">
    <w:abstractNumId w:val="3"/>
  </w:num>
  <w:num w:numId="44" w16cid:durableId="398405265">
    <w:abstractNumId w:val="37"/>
  </w:num>
  <w:num w:numId="45" w16cid:durableId="329604770">
    <w:abstractNumId w:val="14"/>
  </w:num>
  <w:num w:numId="46" w16cid:durableId="745103965">
    <w:abstractNumId w:val="32"/>
  </w:num>
  <w:num w:numId="47" w16cid:durableId="20182697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1299209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859799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5BD"/>
    <w:rsid w:val="00017D56"/>
    <w:rsid w:val="00020D51"/>
    <w:rsid w:val="00023EE2"/>
    <w:rsid w:val="0002736C"/>
    <w:rsid w:val="00031671"/>
    <w:rsid w:val="0004579F"/>
    <w:rsid w:val="0004630D"/>
    <w:rsid w:val="00075DDC"/>
    <w:rsid w:val="00093182"/>
    <w:rsid w:val="00095B7C"/>
    <w:rsid w:val="000A1AFF"/>
    <w:rsid w:val="000B1D9E"/>
    <w:rsid w:val="000B54ED"/>
    <w:rsid w:val="000B7872"/>
    <w:rsid w:val="000B7C58"/>
    <w:rsid w:val="000C168A"/>
    <w:rsid w:val="000D0946"/>
    <w:rsid w:val="000E41BC"/>
    <w:rsid w:val="000E643C"/>
    <w:rsid w:val="000E6F29"/>
    <w:rsid w:val="000F3090"/>
    <w:rsid w:val="00113ACB"/>
    <w:rsid w:val="0012296F"/>
    <w:rsid w:val="0014575C"/>
    <w:rsid w:val="001477FD"/>
    <w:rsid w:val="001526D3"/>
    <w:rsid w:val="00153A7C"/>
    <w:rsid w:val="00160460"/>
    <w:rsid w:val="00175B0E"/>
    <w:rsid w:val="00197598"/>
    <w:rsid w:val="001A0F2A"/>
    <w:rsid w:val="001A3598"/>
    <w:rsid w:val="001A70B8"/>
    <w:rsid w:val="001B20EA"/>
    <w:rsid w:val="001C0032"/>
    <w:rsid w:val="001D0F3F"/>
    <w:rsid w:val="001D2916"/>
    <w:rsid w:val="001D4053"/>
    <w:rsid w:val="001F7A61"/>
    <w:rsid w:val="001F7CA4"/>
    <w:rsid w:val="0020761A"/>
    <w:rsid w:val="00236010"/>
    <w:rsid w:val="00240E15"/>
    <w:rsid w:val="00244E93"/>
    <w:rsid w:val="00263F7B"/>
    <w:rsid w:val="0026425C"/>
    <w:rsid w:val="002759B4"/>
    <w:rsid w:val="00283A53"/>
    <w:rsid w:val="002863E3"/>
    <w:rsid w:val="002938F6"/>
    <w:rsid w:val="002A22AD"/>
    <w:rsid w:val="002B44C2"/>
    <w:rsid w:val="002B7BC6"/>
    <w:rsid w:val="002C0D13"/>
    <w:rsid w:val="002C18C7"/>
    <w:rsid w:val="002C3D4F"/>
    <w:rsid w:val="002D0960"/>
    <w:rsid w:val="002E2C79"/>
    <w:rsid w:val="002E6E0A"/>
    <w:rsid w:val="002F70CD"/>
    <w:rsid w:val="00301BEC"/>
    <w:rsid w:val="00304B7A"/>
    <w:rsid w:val="003069F0"/>
    <w:rsid w:val="0031240E"/>
    <w:rsid w:val="00337047"/>
    <w:rsid w:val="00344543"/>
    <w:rsid w:val="00370118"/>
    <w:rsid w:val="00373A12"/>
    <w:rsid w:val="00384EC8"/>
    <w:rsid w:val="003915E5"/>
    <w:rsid w:val="003B2B66"/>
    <w:rsid w:val="003B315C"/>
    <w:rsid w:val="003C609F"/>
    <w:rsid w:val="003F3025"/>
    <w:rsid w:val="00404EE8"/>
    <w:rsid w:val="00410E3F"/>
    <w:rsid w:val="004113CF"/>
    <w:rsid w:val="00414509"/>
    <w:rsid w:val="00422BC6"/>
    <w:rsid w:val="00422F4D"/>
    <w:rsid w:val="00424499"/>
    <w:rsid w:val="00426DBC"/>
    <w:rsid w:val="00430F03"/>
    <w:rsid w:val="00437AA3"/>
    <w:rsid w:val="004428E8"/>
    <w:rsid w:val="00450F6B"/>
    <w:rsid w:val="0045426E"/>
    <w:rsid w:val="00474566"/>
    <w:rsid w:val="00477E37"/>
    <w:rsid w:val="00490568"/>
    <w:rsid w:val="00496D0A"/>
    <w:rsid w:val="004B1ED6"/>
    <w:rsid w:val="004B40FC"/>
    <w:rsid w:val="004C5EDE"/>
    <w:rsid w:val="004D46FA"/>
    <w:rsid w:val="004D6CF0"/>
    <w:rsid w:val="004E0DB0"/>
    <w:rsid w:val="004F58E4"/>
    <w:rsid w:val="004F7106"/>
    <w:rsid w:val="00513E14"/>
    <w:rsid w:val="00527DAC"/>
    <w:rsid w:val="0054050D"/>
    <w:rsid w:val="0054606A"/>
    <w:rsid w:val="00560AC1"/>
    <w:rsid w:val="00566222"/>
    <w:rsid w:val="005677CB"/>
    <w:rsid w:val="0057049F"/>
    <w:rsid w:val="005929B0"/>
    <w:rsid w:val="005A05A9"/>
    <w:rsid w:val="005B4E73"/>
    <w:rsid w:val="005B4F72"/>
    <w:rsid w:val="005C5C8D"/>
    <w:rsid w:val="005D0D12"/>
    <w:rsid w:val="005D42D9"/>
    <w:rsid w:val="005E2B7E"/>
    <w:rsid w:val="00600FB6"/>
    <w:rsid w:val="006058FD"/>
    <w:rsid w:val="0062755A"/>
    <w:rsid w:val="0063414D"/>
    <w:rsid w:val="00635ED4"/>
    <w:rsid w:val="006522F4"/>
    <w:rsid w:val="00653353"/>
    <w:rsid w:val="006551BE"/>
    <w:rsid w:val="0067643B"/>
    <w:rsid w:val="00683FD6"/>
    <w:rsid w:val="006A1BE5"/>
    <w:rsid w:val="006B1CE9"/>
    <w:rsid w:val="006C68CC"/>
    <w:rsid w:val="006D254E"/>
    <w:rsid w:val="006E4839"/>
    <w:rsid w:val="006E6A4A"/>
    <w:rsid w:val="006E7529"/>
    <w:rsid w:val="006E76FF"/>
    <w:rsid w:val="006F357E"/>
    <w:rsid w:val="006F44C8"/>
    <w:rsid w:val="0070102E"/>
    <w:rsid w:val="0070252C"/>
    <w:rsid w:val="00727B51"/>
    <w:rsid w:val="00740260"/>
    <w:rsid w:val="00742A1B"/>
    <w:rsid w:val="00744CF3"/>
    <w:rsid w:val="00747564"/>
    <w:rsid w:val="007611D9"/>
    <w:rsid w:val="00785046"/>
    <w:rsid w:val="007933AC"/>
    <w:rsid w:val="007A1FE0"/>
    <w:rsid w:val="007B1D64"/>
    <w:rsid w:val="007B64FA"/>
    <w:rsid w:val="007C07AC"/>
    <w:rsid w:val="007D2BB8"/>
    <w:rsid w:val="007E099E"/>
    <w:rsid w:val="007E2986"/>
    <w:rsid w:val="007E5918"/>
    <w:rsid w:val="007E7264"/>
    <w:rsid w:val="007F13FC"/>
    <w:rsid w:val="007F44F7"/>
    <w:rsid w:val="007F62F1"/>
    <w:rsid w:val="007F6E0D"/>
    <w:rsid w:val="008017EA"/>
    <w:rsid w:val="00802230"/>
    <w:rsid w:val="00803EF1"/>
    <w:rsid w:val="008220F6"/>
    <w:rsid w:val="00833E8A"/>
    <w:rsid w:val="00844403"/>
    <w:rsid w:val="008522BC"/>
    <w:rsid w:val="00863879"/>
    <w:rsid w:val="00883AA5"/>
    <w:rsid w:val="00886A1C"/>
    <w:rsid w:val="008900F1"/>
    <w:rsid w:val="008908C6"/>
    <w:rsid w:val="008A05AF"/>
    <w:rsid w:val="008A1440"/>
    <w:rsid w:val="008D16ED"/>
    <w:rsid w:val="008F0B4D"/>
    <w:rsid w:val="0091367C"/>
    <w:rsid w:val="009169E5"/>
    <w:rsid w:val="009175BD"/>
    <w:rsid w:val="009248FC"/>
    <w:rsid w:val="00924CBD"/>
    <w:rsid w:val="00926434"/>
    <w:rsid w:val="009319F3"/>
    <w:rsid w:val="009569AA"/>
    <w:rsid w:val="0097082F"/>
    <w:rsid w:val="009A2AF1"/>
    <w:rsid w:val="009B008A"/>
    <w:rsid w:val="009F1EDF"/>
    <w:rsid w:val="00A00285"/>
    <w:rsid w:val="00A106C1"/>
    <w:rsid w:val="00A10B22"/>
    <w:rsid w:val="00A16CE0"/>
    <w:rsid w:val="00A42AEE"/>
    <w:rsid w:val="00A7703D"/>
    <w:rsid w:val="00AA7525"/>
    <w:rsid w:val="00AB01F9"/>
    <w:rsid w:val="00AB47C8"/>
    <w:rsid w:val="00AB7D34"/>
    <w:rsid w:val="00AC3FF5"/>
    <w:rsid w:val="00AC55F4"/>
    <w:rsid w:val="00AC709C"/>
    <w:rsid w:val="00AD61DF"/>
    <w:rsid w:val="00AD6555"/>
    <w:rsid w:val="00AD68C4"/>
    <w:rsid w:val="00AE3BB0"/>
    <w:rsid w:val="00AE565E"/>
    <w:rsid w:val="00AE6391"/>
    <w:rsid w:val="00B01B3A"/>
    <w:rsid w:val="00B07BD3"/>
    <w:rsid w:val="00B12C8D"/>
    <w:rsid w:val="00B12F6D"/>
    <w:rsid w:val="00B272B8"/>
    <w:rsid w:val="00B31F09"/>
    <w:rsid w:val="00B34A9A"/>
    <w:rsid w:val="00B44318"/>
    <w:rsid w:val="00B4550C"/>
    <w:rsid w:val="00B47523"/>
    <w:rsid w:val="00B57230"/>
    <w:rsid w:val="00B60302"/>
    <w:rsid w:val="00B7247F"/>
    <w:rsid w:val="00B801C4"/>
    <w:rsid w:val="00B960CB"/>
    <w:rsid w:val="00BA18D4"/>
    <w:rsid w:val="00BB0B72"/>
    <w:rsid w:val="00BC64A7"/>
    <w:rsid w:val="00BE17DD"/>
    <w:rsid w:val="00BE3882"/>
    <w:rsid w:val="00BE5717"/>
    <w:rsid w:val="00BE6B9F"/>
    <w:rsid w:val="00BF00D8"/>
    <w:rsid w:val="00C05222"/>
    <w:rsid w:val="00C06761"/>
    <w:rsid w:val="00C21438"/>
    <w:rsid w:val="00C26135"/>
    <w:rsid w:val="00C27E04"/>
    <w:rsid w:val="00C3551D"/>
    <w:rsid w:val="00C364AE"/>
    <w:rsid w:val="00C50032"/>
    <w:rsid w:val="00C74D20"/>
    <w:rsid w:val="00C92166"/>
    <w:rsid w:val="00C97602"/>
    <w:rsid w:val="00CA0BA2"/>
    <w:rsid w:val="00CB139E"/>
    <w:rsid w:val="00CB71CE"/>
    <w:rsid w:val="00CC0E00"/>
    <w:rsid w:val="00CD1543"/>
    <w:rsid w:val="00CD3C3F"/>
    <w:rsid w:val="00CE4035"/>
    <w:rsid w:val="00D0532C"/>
    <w:rsid w:val="00D359C1"/>
    <w:rsid w:val="00D40414"/>
    <w:rsid w:val="00D40B46"/>
    <w:rsid w:val="00D418E0"/>
    <w:rsid w:val="00D45E4B"/>
    <w:rsid w:val="00D5232C"/>
    <w:rsid w:val="00D559B8"/>
    <w:rsid w:val="00D913F1"/>
    <w:rsid w:val="00D92838"/>
    <w:rsid w:val="00D93408"/>
    <w:rsid w:val="00D94881"/>
    <w:rsid w:val="00DA6D27"/>
    <w:rsid w:val="00DA6F6D"/>
    <w:rsid w:val="00DB08D1"/>
    <w:rsid w:val="00DC5FE5"/>
    <w:rsid w:val="00DD1129"/>
    <w:rsid w:val="00DE1009"/>
    <w:rsid w:val="00DE2FED"/>
    <w:rsid w:val="00DE7B6E"/>
    <w:rsid w:val="00E03102"/>
    <w:rsid w:val="00E108F8"/>
    <w:rsid w:val="00E158EA"/>
    <w:rsid w:val="00E31984"/>
    <w:rsid w:val="00E4394E"/>
    <w:rsid w:val="00E517B2"/>
    <w:rsid w:val="00E52409"/>
    <w:rsid w:val="00E65B33"/>
    <w:rsid w:val="00E84160"/>
    <w:rsid w:val="00E91C93"/>
    <w:rsid w:val="00E97021"/>
    <w:rsid w:val="00EA63DD"/>
    <w:rsid w:val="00EB30BB"/>
    <w:rsid w:val="00EB30F0"/>
    <w:rsid w:val="00EC2789"/>
    <w:rsid w:val="00ED4E6C"/>
    <w:rsid w:val="00EE4C34"/>
    <w:rsid w:val="00EF1727"/>
    <w:rsid w:val="00F027C4"/>
    <w:rsid w:val="00F03136"/>
    <w:rsid w:val="00F03558"/>
    <w:rsid w:val="00F06F48"/>
    <w:rsid w:val="00F131B2"/>
    <w:rsid w:val="00F17440"/>
    <w:rsid w:val="00F17604"/>
    <w:rsid w:val="00F24DBD"/>
    <w:rsid w:val="00F250A7"/>
    <w:rsid w:val="00F30B82"/>
    <w:rsid w:val="00F36A6B"/>
    <w:rsid w:val="00F439F9"/>
    <w:rsid w:val="00F500AB"/>
    <w:rsid w:val="00F528E7"/>
    <w:rsid w:val="00F57DB1"/>
    <w:rsid w:val="00F60C82"/>
    <w:rsid w:val="00F64A98"/>
    <w:rsid w:val="00F66390"/>
    <w:rsid w:val="00F70482"/>
    <w:rsid w:val="00F73354"/>
    <w:rsid w:val="00F7358F"/>
    <w:rsid w:val="00F96626"/>
    <w:rsid w:val="00FA70DB"/>
    <w:rsid w:val="00FB2731"/>
    <w:rsid w:val="00FB57BF"/>
    <w:rsid w:val="00FE0BB0"/>
    <w:rsid w:val="00FF11BD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003E"/>
  <w15:chartTrackingRefBased/>
  <w15:docId w15:val="{E89EB85C-E348-4AEC-AFD8-8A9A7DF7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285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6E76FF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29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34454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4454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44543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semiHidden/>
    <w:rsid w:val="00E108F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E108F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27C4"/>
    <w:pPr>
      <w:tabs>
        <w:tab w:val="center" w:pos="4536"/>
        <w:tab w:val="right" w:pos="9072"/>
      </w:tabs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027C4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F027C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6E76FF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63414D"/>
    <w:rPr>
      <w:b/>
      <w:bCs/>
    </w:rPr>
  </w:style>
  <w:style w:type="paragraph" w:customStyle="1" w:styleId="Domylnie">
    <w:name w:val="Domyślnie"/>
    <w:rsid w:val="0020761A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31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F0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04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04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0460"/>
    <w:rPr>
      <w:vertAlign w:val="superscript"/>
    </w:rPr>
  </w:style>
  <w:style w:type="character" w:customStyle="1" w:styleId="WW8Num3z6">
    <w:name w:val="WW8Num3z6"/>
    <w:qFormat/>
    <w:rsid w:val="00560AC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D29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nak">
    <w:name w:val="Znak"/>
    <w:basedOn w:val="Normalny"/>
    <w:rsid w:val="007A1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0">
    <w:name w:val="Znak"/>
    <w:basedOn w:val="Normalny"/>
    <w:rsid w:val="00B96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Zaimportowanystyl36">
    <w:name w:val="Zaimportowany styl 36"/>
    <w:rsid w:val="00B960CB"/>
    <w:pPr>
      <w:numPr>
        <w:numId w:val="37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B0B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B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B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B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2654</TotalTime>
  <Pages>2</Pages>
  <Words>869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IB. Brózda</dc:creator>
  <cp:keywords/>
  <dc:description/>
  <cp:lastModifiedBy>Martyna Hurysz</cp:lastModifiedBy>
  <cp:revision>88</cp:revision>
  <cp:lastPrinted>2024-05-16T08:47:00Z</cp:lastPrinted>
  <dcterms:created xsi:type="dcterms:W3CDTF">2022-10-26T05:30:00Z</dcterms:created>
  <dcterms:modified xsi:type="dcterms:W3CDTF">2024-05-20T06:15:00Z</dcterms:modified>
</cp:coreProperties>
</file>